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71F17" w14:textId="77777777" w:rsidR="00761E4E" w:rsidRDefault="00612F87" w:rsidP="00F75897">
      <w:pPr>
        <w:pStyle w:val="NoSpacing"/>
        <w:ind w:left="180"/>
        <w:rPr>
          <w:rFonts w:cstheme="minorHAnsi"/>
        </w:rPr>
      </w:pPr>
      <w:bookmarkStart w:id="0" w:name="_GoBack"/>
      <w:bookmarkEnd w:id="0"/>
      <w:r w:rsidRPr="00761E4E">
        <w:rPr>
          <w:rFonts w:cstheme="minorHAnsi"/>
        </w:rPr>
        <w:t>CNY Works, Inc.</w:t>
      </w:r>
    </w:p>
    <w:p w14:paraId="57905AE5" w14:textId="77777777" w:rsidR="00874E07" w:rsidRPr="00761E4E" w:rsidRDefault="007F4FAD" w:rsidP="00F75897">
      <w:pPr>
        <w:pStyle w:val="NoSpacing"/>
        <w:ind w:left="180"/>
        <w:rPr>
          <w:rFonts w:cstheme="minorHAnsi"/>
        </w:rPr>
      </w:pPr>
      <w:r w:rsidRPr="00761E4E">
        <w:rPr>
          <w:rFonts w:cstheme="minorHAnsi"/>
        </w:rPr>
        <w:t>Board</w:t>
      </w:r>
      <w:r w:rsidR="00C86D0F">
        <w:rPr>
          <w:rFonts w:cstheme="minorHAnsi"/>
        </w:rPr>
        <w:t xml:space="preserve"> of Directors’ Meeting Minutes</w:t>
      </w:r>
    </w:p>
    <w:p w14:paraId="57FBDD1B" w14:textId="50D557E0" w:rsidR="007F4FAD" w:rsidRPr="00761E4E" w:rsidRDefault="00612F87" w:rsidP="00F75897">
      <w:pPr>
        <w:pStyle w:val="NoSpacing"/>
        <w:ind w:left="180"/>
        <w:rPr>
          <w:rFonts w:cstheme="minorHAnsi"/>
        </w:rPr>
      </w:pPr>
      <w:r w:rsidRPr="00761E4E">
        <w:rPr>
          <w:rFonts w:cstheme="minorHAnsi"/>
        </w:rPr>
        <w:t xml:space="preserve">Date: </w:t>
      </w:r>
      <w:r w:rsidR="00570866" w:rsidRPr="00761E4E">
        <w:rPr>
          <w:rFonts w:cstheme="minorHAnsi"/>
        </w:rPr>
        <w:t>Friday</w:t>
      </w:r>
      <w:r w:rsidR="005E18AA">
        <w:rPr>
          <w:rFonts w:cstheme="minorHAnsi"/>
        </w:rPr>
        <w:t xml:space="preserve">, </w:t>
      </w:r>
      <w:r w:rsidR="0046526C">
        <w:rPr>
          <w:rFonts w:cstheme="minorHAnsi"/>
        </w:rPr>
        <w:t>September 28</w:t>
      </w:r>
      <w:r w:rsidR="000D6DED">
        <w:rPr>
          <w:rFonts w:cstheme="minorHAnsi"/>
        </w:rPr>
        <w:t>, 2018</w:t>
      </w:r>
    </w:p>
    <w:p w14:paraId="745E2D72" w14:textId="77777777" w:rsidR="00612F87" w:rsidRPr="00761E4E" w:rsidRDefault="00AF4B83" w:rsidP="00F75897">
      <w:pPr>
        <w:pStyle w:val="NoSpacing"/>
        <w:ind w:left="180"/>
        <w:rPr>
          <w:rFonts w:cstheme="minorHAnsi"/>
        </w:rPr>
      </w:pPr>
      <w:r w:rsidRPr="00761E4E">
        <w:rPr>
          <w:rFonts w:cstheme="minorHAnsi"/>
        </w:rPr>
        <w:t>Time: 12:00 PM</w:t>
      </w:r>
    </w:p>
    <w:p w14:paraId="5C026A0B" w14:textId="77777777" w:rsidR="00612F87" w:rsidRDefault="00612F87" w:rsidP="00F75897">
      <w:pPr>
        <w:pStyle w:val="NoSpacing"/>
        <w:ind w:left="180"/>
        <w:rPr>
          <w:rFonts w:cstheme="minorHAnsi"/>
        </w:rPr>
      </w:pPr>
      <w:r w:rsidRPr="00761E4E">
        <w:rPr>
          <w:rFonts w:cstheme="minorHAnsi"/>
        </w:rPr>
        <w:t xml:space="preserve">Location: </w:t>
      </w:r>
      <w:r w:rsidR="003C158C">
        <w:rPr>
          <w:rFonts w:cstheme="minorHAnsi"/>
        </w:rPr>
        <w:t>960 James Street</w:t>
      </w:r>
    </w:p>
    <w:p w14:paraId="63AB1D1B" w14:textId="77777777" w:rsidR="00612F87" w:rsidRPr="00761E4E" w:rsidRDefault="00612F87" w:rsidP="00F75897">
      <w:pPr>
        <w:spacing w:after="0" w:line="240" w:lineRule="auto"/>
        <w:ind w:left="180"/>
        <w:rPr>
          <w:rFonts w:cstheme="minorHAnsi"/>
        </w:rPr>
      </w:pPr>
    </w:p>
    <w:p w14:paraId="36889157" w14:textId="24D359E1" w:rsidR="00612F87" w:rsidRPr="00761E4E" w:rsidRDefault="00612F87" w:rsidP="00F75897">
      <w:pPr>
        <w:spacing w:after="0" w:line="240" w:lineRule="auto"/>
        <w:ind w:left="180"/>
        <w:rPr>
          <w:rFonts w:cstheme="minorHAnsi"/>
        </w:rPr>
      </w:pPr>
      <w:r w:rsidRPr="00761E4E">
        <w:rPr>
          <w:rFonts w:cstheme="minorHAnsi"/>
          <w:b/>
        </w:rPr>
        <w:t>Present</w:t>
      </w:r>
      <w:r w:rsidR="007C7F48">
        <w:rPr>
          <w:rFonts w:cstheme="minorHAnsi"/>
        </w:rPr>
        <w:t>:</w:t>
      </w:r>
      <w:r w:rsidR="007D5EB6" w:rsidRPr="00761E4E">
        <w:rPr>
          <w:rFonts w:cstheme="minorHAnsi"/>
        </w:rPr>
        <w:t xml:space="preserve"> </w:t>
      </w:r>
      <w:r w:rsidR="00B40C3C">
        <w:rPr>
          <w:rFonts w:cstheme="minorHAnsi"/>
        </w:rPr>
        <w:t xml:space="preserve"> </w:t>
      </w:r>
      <w:r w:rsidR="0046526C">
        <w:rPr>
          <w:rFonts w:cstheme="minorHAnsi"/>
        </w:rPr>
        <w:t xml:space="preserve">Janet Burke, </w:t>
      </w:r>
      <w:r w:rsidR="00270867">
        <w:rPr>
          <w:rFonts w:cstheme="minorHAnsi"/>
        </w:rPr>
        <w:t xml:space="preserve">Frank Caliva, Gary Cannerelli, </w:t>
      </w:r>
      <w:r w:rsidR="0046526C">
        <w:rPr>
          <w:rFonts w:cstheme="minorHAnsi"/>
        </w:rPr>
        <w:t xml:space="preserve">Jason Chiesa, Jim DiBlasi, </w:t>
      </w:r>
      <w:r w:rsidR="00270867">
        <w:rPr>
          <w:rFonts w:cstheme="minorHAnsi"/>
        </w:rPr>
        <w:t xml:space="preserve">Jim Fellows, </w:t>
      </w:r>
      <w:r w:rsidR="0046526C">
        <w:rPr>
          <w:rFonts w:cstheme="minorHAnsi"/>
        </w:rPr>
        <w:t xml:space="preserve">Bill </w:t>
      </w:r>
      <w:proofErr w:type="spellStart"/>
      <w:r w:rsidR="0046526C">
        <w:rPr>
          <w:rFonts w:cstheme="minorHAnsi"/>
        </w:rPr>
        <w:t>Leiker</w:t>
      </w:r>
      <w:proofErr w:type="spellEnd"/>
      <w:r w:rsidR="0046526C">
        <w:rPr>
          <w:rFonts w:cstheme="minorHAnsi"/>
        </w:rPr>
        <w:t xml:space="preserve">, </w:t>
      </w:r>
      <w:r w:rsidR="00270867">
        <w:rPr>
          <w:rFonts w:cstheme="minorHAnsi"/>
        </w:rPr>
        <w:t xml:space="preserve">Bob Leslie, </w:t>
      </w:r>
      <w:r w:rsidR="0046526C">
        <w:rPr>
          <w:rFonts w:cstheme="minorHAnsi"/>
        </w:rPr>
        <w:t xml:space="preserve">Alan </w:t>
      </w:r>
      <w:proofErr w:type="spellStart"/>
      <w:r w:rsidR="0046526C">
        <w:rPr>
          <w:rFonts w:cstheme="minorHAnsi"/>
        </w:rPr>
        <w:t>Marzullo</w:t>
      </w:r>
      <w:proofErr w:type="spellEnd"/>
      <w:r w:rsidR="0046526C">
        <w:rPr>
          <w:rFonts w:cstheme="minorHAnsi"/>
        </w:rPr>
        <w:t xml:space="preserve">, </w:t>
      </w:r>
      <w:r w:rsidR="00270867">
        <w:rPr>
          <w:rFonts w:cstheme="minorHAnsi"/>
        </w:rPr>
        <w:t xml:space="preserve">Janice Mayne, Jeanne Morelli, Don Napier, </w:t>
      </w:r>
      <w:r w:rsidR="0046526C">
        <w:rPr>
          <w:rFonts w:cstheme="minorHAnsi"/>
        </w:rPr>
        <w:t xml:space="preserve">Ann Marie Taliercio, Mari </w:t>
      </w:r>
      <w:proofErr w:type="spellStart"/>
      <w:r w:rsidR="0046526C">
        <w:rPr>
          <w:rFonts w:cstheme="minorHAnsi"/>
        </w:rPr>
        <w:t>Ukleya</w:t>
      </w:r>
      <w:proofErr w:type="spellEnd"/>
      <w:r w:rsidR="0046526C">
        <w:rPr>
          <w:rFonts w:cstheme="minorHAnsi"/>
        </w:rPr>
        <w:t xml:space="preserve">, </w:t>
      </w:r>
      <w:r w:rsidR="00270867">
        <w:rPr>
          <w:rFonts w:cstheme="minorHAnsi"/>
        </w:rPr>
        <w:t>Janette Van Wie</w:t>
      </w:r>
      <w:r w:rsidR="0046526C">
        <w:rPr>
          <w:rFonts w:cstheme="minorHAnsi"/>
        </w:rPr>
        <w:t xml:space="preserve"> </w:t>
      </w:r>
    </w:p>
    <w:p w14:paraId="303C8C1A" w14:textId="77777777" w:rsidR="00612F87" w:rsidRPr="00761E4E" w:rsidRDefault="00612F87" w:rsidP="00F75897">
      <w:pPr>
        <w:spacing w:after="0" w:line="240" w:lineRule="auto"/>
        <w:ind w:left="180"/>
        <w:rPr>
          <w:rFonts w:cstheme="minorHAnsi"/>
        </w:rPr>
      </w:pPr>
    </w:p>
    <w:p w14:paraId="1DD77E97" w14:textId="2ED9505B" w:rsidR="00612F87" w:rsidRPr="00761E4E" w:rsidRDefault="00612F87" w:rsidP="00F75897">
      <w:pPr>
        <w:spacing w:after="0" w:line="240" w:lineRule="auto"/>
        <w:ind w:left="180"/>
        <w:rPr>
          <w:rFonts w:cstheme="minorHAnsi"/>
        </w:rPr>
      </w:pPr>
      <w:r w:rsidRPr="00761E4E">
        <w:rPr>
          <w:rFonts w:cstheme="minorHAnsi"/>
          <w:b/>
        </w:rPr>
        <w:t>Absent</w:t>
      </w:r>
      <w:r w:rsidRPr="00761E4E">
        <w:rPr>
          <w:rFonts w:cstheme="minorHAnsi"/>
        </w:rPr>
        <w:t xml:space="preserve">:  </w:t>
      </w:r>
      <w:bookmarkStart w:id="1" w:name="_Hlk509225007"/>
      <w:r w:rsidR="00EF63DC">
        <w:rPr>
          <w:rFonts w:cstheme="minorHAnsi"/>
        </w:rPr>
        <w:t>El-Java Abdul-Qadir</w:t>
      </w:r>
      <w:bookmarkEnd w:id="1"/>
      <w:r w:rsidR="00EF63DC">
        <w:rPr>
          <w:rFonts w:cstheme="minorHAnsi"/>
        </w:rPr>
        <w:t xml:space="preserve">, Pat Bliss, </w:t>
      </w:r>
      <w:r w:rsidR="0046526C">
        <w:rPr>
          <w:rFonts w:cstheme="minorHAnsi"/>
        </w:rPr>
        <w:t xml:space="preserve">Neil Falcone, </w:t>
      </w:r>
      <w:r w:rsidR="00270867">
        <w:rPr>
          <w:rFonts w:cstheme="minorHAnsi"/>
        </w:rPr>
        <w:t xml:space="preserve">William Fisher, David Goodness, </w:t>
      </w:r>
      <w:r w:rsidR="0046526C">
        <w:rPr>
          <w:rFonts w:cstheme="minorHAnsi"/>
        </w:rPr>
        <w:t xml:space="preserve">Kathy </w:t>
      </w:r>
      <w:proofErr w:type="spellStart"/>
      <w:r w:rsidR="0046526C">
        <w:rPr>
          <w:rFonts w:cstheme="minorHAnsi"/>
        </w:rPr>
        <w:t>Kotz</w:t>
      </w:r>
      <w:proofErr w:type="spellEnd"/>
      <w:r w:rsidR="0046526C">
        <w:rPr>
          <w:rFonts w:cstheme="minorHAnsi"/>
        </w:rPr>
        <w:t xml:space="preserve">, Mike Metzgar, </w:t>
      </w:r>
      <w:r w:rsidR="00270867">
        <w:rPr>
          <w:rFonts w:cstheme="minorHAnsi"/>
        </w:rPr>
        <w:t xml:space="preserve">Duane Owens, </w:t>
      </w:r>
      <w:r w:rsidR="0046526C">
        <w:rPr>
          <w:rFonts w:cstheme="minorHAnsi"/>
        </w:rPr>
        <w:t xml:space="preserve">Tim Penix, Joe Rufo, Patrick Sheppard, Diana Wolgemuth, </w:t>
      </w:r>
      <w:r w:rsidR="00270867">
        <w:rPr>
          <w:rFonts w:cstheme="minorHAnsi"/>
        </w:rPr>
        <w:t xml:space="preserve">Randall </w:t>
      </w:r>
      <w:proofErr w:type="spellStart"/>
      <w:r w:rsidR="00270867">
        <w:rPr>
          <w:rFonts w:cstheme="minorHAnsi"/>
        </w:rPr>
        <w:t>Wolken</w:t>
      </w:r>
      <w:proofErr w:type="spellEnd"/>
    </w:p>
    <w:p w14:paraId="6F2022B8" w14:textId="77777777" w:rsidR="00612F87" w:rsidRPr="00761E4E" w:rsidRDefault="00612F87" w:rsidP="00F75897">
      <w:pPr>
        <w:spacing w:after="0" w:line="240" w:lineRule="auto"/>
        <w:ind w:left="180"/>
        <w:rPr>
          <w:rFonts w:cstheme="minorHAnsi"/>
        </w:rPr>
      </w:pPr>
    </w:p>
    <w:p w14:paraId="3EE0F211" w14:textId="4B0F918F" w:rsidR="00612F87" w:rsidRDefault="00E76C2D" w:rsidP="00F75897">
      <w:pPr>
        <w:spacing w:after="0" w:line="240" w:lineRule="auto"/>
        <w:ind w:left="180"/>
        <w:rPr>
          <w:rFonts w:cstheme="minorHAnsi"/>
        </w:rPr>
      </w:pPr>
      <w:r>
        <w:rPr>
          <w:rFonts w:cstheme="minorHAnsi"/>
          <w:b/>
        </w:rPr>
        <w:t xml:space="preserve">CNY Works/Partner </w:t>
      </w:r>
      <w:r w:rsidR="00612F87" w:rsidRPr="00761E4E">
        <w:rPr>
          <w:rFonts w:cstheme="minorHAnsi"/>
          <w:b/>
        </w:rPr>
        <w:t>Staff Present</w:t>
      </w:r>
      <w:r w:rsidR="00612F87" w:rsidRPr="00761E4E">
        <w:rPr>
          <w:rFonts w:cstheme="minorHAnsi"/>
        </w:rPr>
        <w:t xml:space="preserve">:  </w:t>
      </w:r>
      <w:r w:rsidR="00570866" w:rsidRPr="00761E4E">
        <w:rPr>
          <w:rFonts w:cstheme="minorHAnsi"/>
        </w:rPr>
        <w:t xml:space="preserve"> </w:t>
      </w:r>
      <w:r w:rsidR="005E18AA">
        <w:rPr>
          <w:rFonts w:cstheme="minorHAnsi"/>
        </w:rPr>
        <w:t>Sheryl Bowman,</w:t>
      </w:r>
      <w:r w:rsidR="00143EF5">
        <w:rPr>
          <w:rFonts w:cstheme="minorHAnsi"/>
        </w:rPr>
        <w:t xml:space="preserve"> </w:t>
      </w:r>
      <w:r w:rsidR="0058162A">
        <w:rPr>
          <w:rFonts w:cstheme="minorHAnsi"/>
        </w:rPr>
        <w:t xml:space="preserve">Lisa Cooper, </w:t>
      </w:r>
      <w:r w:rsidR="005E18AA">
        <w:rPr>
          <w:rFonts w:cstheme="minorHAnsi"/>
        </w:rPr>
        <w:t>Val England</w:t>
      </w:r>
      <w:r w:rsidR="00D51D2F">
        <w:rPr>
          <w:rFonts w:cstheme="minorHAnsi"/>
        </w:rPr>
        <w:t xml:space="preserve">, </w:t>
      </w:r>
      <w:r>
        <w:rPr>
          <w:rFonts w:cstheme="minorHAnsi"/>
        </w:rPr>
        <w:t xml:space="preserve">Marcy Grenier, Laura Mitchell </w:t>
      </w:r>
      <w:r w:rsidR="000407D1">
        <w:rPr>
          <w:rFonts w:cstheme="minorHAnsi"/>
        </w:rPr>
        <w:t xml:space="preserve">Peter Naughton, </w:t>
      </w:r>
      <w:r>
        <w:rPr>
          <w:rFonts w:cstheme="minorHAnsi"/>
        </w:rPr>
        <w:t xml:space="preserve">M.J. Piraino, </w:t>
      </w:r>
      <w:r w:rsidR="00BB0772" w:rsidRPr="00761E4E">
        <w:rPr>
          <w:rFonts w:cstheme="minorHAnsi"/>
        </w:rPr>
        <w:t xml:space="preserve">Heather Pitt, </w:t>
      </w:r>
      <w:r w:rsidR="00570866" w:rsidRPr="00761E4E">
        <w:rPr>
          <w:rFonts w:cstheme="minorHAnsi"/>
        </w:rPr>
        <w:t>Lenore Sealy</w:t>
      </w:r>
      <w:r w:rsidR="00492702">
        <w:rPr>
          <w:rFonts w:cstheme="minorHAnsi"/>
        </w:rPr>
        <w:t>, Amy Stage</w:t>
      </w:r>
      <w:r w:rsidR="0046526C">
        <w:rPr>
          <w:rFonts w:cstheme="minorHAnsi"/>
        </w:rPr>
        <w:t>, Jessica Sweet</w:t>
      </w:r>
    </w:p>
    <w:p w14:paraId="56B34E84" w14:textId="77777777" w:rsidR="00E372B5" w:rsidRDefault="00E372B5" w:rsidP="00F75897">
      <w:pPr>
        <w:spacing w:after="0" w:line="240" w:lineRule="auto"/>
        <w:ind w:left="180"/>
        <w:rPr>
          <w:rFonts w:cstheme="minorHAnsi"/>
        </w:rPr>
      </w:pPr>
    </w:p>
    <w:p w14:paraId="65B6A068" w14:textId="6777C026" w:rsidR="000D6DED" w:rsidRDefault="00CD74A2" w:rsidP="00F91EEF">
      <w:pPr>
        <w:pStyle w:val="ListParagraph"/>
        <w:numPr>
          <w:ilvl w:val="0"/>
          <w:numId w:val="1"/>
        </w:numPr>
        <w:tabs>
          <w:tab w:val="left" w:pos="180"/>
        </w:tabs>
        <w:spacing w:after="0" w:line="240" w:lineRule="auto"/>
        <w:ind w:left="180" w:hanging="180"/>
        <w:rPr>
          <w:rFonts w:cstheme="minorHAnsi"/>
        </w:rPr>
      </w:pPr>
      <w:r>
        <w:rPr>
          <w:rFonts w:cstheme="minorHAnsi"/>
        </w:rPr>
        <w:t>Welcome and Call to Order</w:t>
      </w:r>
    </w:p>
    <w:p w14:paraId="78136797" w14:textId="77777777" w:rsidR="00AC4BB4" w:rsidRDefault="00AC4BB4" w:rsidP="00AC4BB4">
      <w:pPr>
        <w:pStyle w:val="ListParagraph"/>
        <w:spacing w:after="0" w:line="240" w:lineRule="auto"/>
        <w:ind w:left="180"/>
        <w:rPr>
          <w:rFonts w:cstheme="minorHAnsi"/>
        </w:rPr>
      </w:pPr>
    </w:p>
    <w:p w14:paraId="51E4C2C6" w14:textId="47270418" w:rsidR="00CD74A2" w:rsidRPr="00CD74A2" w:rsidRDefault="00B05BFF" w:rsidP="00EC6661">
      <w:pPr>
        <w:spacing w:after="0" w:line="240" w:lineRule="auto"/>
        <w:ind w:left="180"/>
        <w:rPr>
          <w:rFonts w:cstheme="minorHAnsi"/>
        </w:rPr>
      </w:pPr>
      <w:r>
        <w:rPr>
          <w:rFonts w:cstheme="minorHAnsi"/>
        </w:rPr>
        <w:t>Frank Caliva</w:t>
      </w:r>
      <w:r w:rsidR="00EC6661">
        <w:rPr>
          <w:rFonts w:cstheme="minorHAnsi"/>
        </w:rPr>
        <w:t xml:space="preserve">, </w:t>
      </w:r>
      <w:r>
        <w:rPr>
          <w:rFonts w:cstheme="minorHAnsi"/>
        </w:rPr>
        <w:t>Board Chair</w:t>
      </w:r>
      <w:r w:rsidR="00EC6661">
        <w:rPr>
          <w:rFonts w:cstheme="minorHAnsi"/>
        </w:rPr>
        <w:t xml:space="preserve">, </w:t>
      </w:r>
      <w:r w:rsidR="00CD74A2">
        <w:rPr>
          <w:rFonts w:cstheme="minorHAnsi"/>
        </w:rPr>
        <w:t>called the meeting to order a</w:t>
      </w:r>
      <w:r w:rsidR="001C791F">
        <w:rPr>
          <w:rFonts w:cstheme="minorHAnsi"/>
        </w:rPr>
        <w:t>t</w:t>
      </w:r>
      <w:r w:rsidR="00CD74A2">
        <w:rPr>
          <w:rFonts w:cstheme="minorHAnsi"/>
        </w:rPr>
        <w:t xml:space="preserve"> 12:</w:t>
      </w:r>
      <w:r>
        <w:rPr>
          <w:rFonts w:cstheme="minorHAnsi"/>
        </w:rPr>
        <w:t>1</w:t>
      </w:r>
      <w:r w:rsidR="0046526C">
        <w:rPr>
          <w:rFonts w:cstheme="minorHAnsi"/>
        </w:rPr>
        <w:t>1</w:t>
      </w:r>
      <w:r w:rsidR="00CD74A2">
        <w:rPr>
          <w:rFonts w:cstheme="minorHAnsi"/>
        </w:rPr>
        <w:t xml:space="preserve"> pm.   </w:t>
      </w:r>
    </w:p>
    <w:p w14:paraId="78D0F57D" w14:textId="77777777" w:rsidR="00D64751" w:rsidRPr="00761E4E" w:rsidRDefault="00D64751" w:rsidP="00F82D54">
      <w:pPr>
        <w:spacing w:after="0" w:line="240" w:lineRule="auto"/>
        <w:ind w:left="360" w:hanging="360"/>
        <w:rPr>
          <w:rFonts w:cstheme="minorHAnsi"/>
        </w:rPr>
      </w:pPr>
    </w:p>
    <w:p w14:paraId="13F887BB" w14:textId="0CA2F1F1" w:rsidR="00B05BFF" w:rsidRDefault="00B05BFF" w:rsidP="00F82D54">
      <w:pPr>
        <w:pStyle w:val="ListParagraph"/>
        <w:numPr>
          <w:ilvl w:val="0"/>
          <w:numId w:val="1"/>
        </w:numPr>
        <w:spacing w:after="0" w:line="240" w:lineRule="auto"/>
        <w:ind w:left="180" w:hanging="180"/>
        <w:rPr>
          <w:rFonts w:cstheme="minorHAnsi"/>
        </w:rPr>
      </w:pPr>
      <w:r>
        <w:rPr>
          <w:rFonts w:cstheme="minorHAnsi"/>
        </w:rPr>
        <w:t>Conflict of Interest Disclosure(s)</w:t>
      </w:r>
    </w:p>
    <w:p w14:paraId="62285DF3" w14:textId="67DA2CDA" w:rsidR="00B05BFF" w:rsidRDefault="00B05BFF" w:rsidP="00B05BFF">
      <w:pPr>
        <w:spacing w:after="0" w:line="240" w:lineRule="auto"/>
        <w:rPr>
          <w:rFonts w:cstheme="minorHAnsi"/>
        </w:rPr>
      </w:pPr>
    </w:p>
    <w:p w14:paraId="25C6B589" w14:textId="67B2ECED" w:rsidR="007E68EC" w:rsidRDefault="00CA4323" w:rsidP="004C56F9">
      <w:pPr>
        <w:spacing w:after="0" w:line="240" w:lineRule="auto"/>
        <w:ind w:left="180"/>
        <w:rPr>
          <w:rFonts w:cstheme="minorHAnsi"/>
        </w:rPr>
      </w:pPr>
      <w:r>
        <w:rPr>
          <w:rFonts w:cstheme="minorHAnsi"/>
        </w:rPr>
        <w:t>Frank Caliva</w:t>
      </w:r>
      <w:r w:rsidR="004C56F9">
        <w:rPr>
          <w:rFonts w:cstheme="minorHAnsi"/>
        </w:rPr>
        <w:t xml:space="preserve"> asked if any Directors needed to disclose a conflict with today’s Board business.  There were no conflicts disclosed by Directors.  </w:t>
      </w:r>
    </w:p>
    <w:p w14:paraId="08F9DDCA" w14:textId="240C10D0" w:rsidR="007E68EC" w:rsidRDefault="007E68EC" w:rsidP="00D864BE">
      <w:pPr>
        <w:spacing w:after="0" w:line="240" w:lineRule="auto"/>
        <w:ind w:left="180"/>
        <w:rPr>
          <w:rFonts w:cstheme="minorHAnsi"/>
        </w:rPr>
      </w:pPr>
    </w:p>
    <w:p w14:paraId="7DEDD3D3" w14:textId="272BF07C" w:rsidR="007E68EC" w:rsidRDefault="007E68EC" w:rsidP="00D864BE">
      <w:pPr>
        <w:spacing w:after="0" w:line="240" w:lineRule="auto"/>
        <w:ind w:left="180"/>
        <w:rPr>
          <w:rFonts w:cstheme="minorHAnsi"/>
        </w:rPr>
      </w:pPr>
      <w:r>
        <w:rPr>
          <w:rFonts w:cstheme="minorHAnsi"/>
        </w:rPr>
        <w:t xml:space="preserve">Lisa Cooper, CFO, </w:t>
      </w:r>
      <w:r w:rsidR="004C56F9">
        <w:rPr>
          <w:rFonts w:cstheme="minorHAnsi"/>
        </w:rPr>
        <w:t>reminded Directors that they need to submit their Conflict of Interest</w:t>
      </w:r>
      <w:r>
        <w:rPr>
          <w:rFonts w:cstheme="minorHAnsi"/>
        </w:rPr>
        <w:t xml:space="preserve"> </w:t>
      </w:r>
      <w:r w:rsidR="004C56F9">
        <w:rPr>
          <w:rFonts w:cstheme="minorHAnsi"/>
        </w:rPr>
        <w:t xml:space="preserve">questionnaires as soon as possible.  </w:t>
      </w:r>
    </w:p>
    <w:p w14:paraId="32626DD8" w14:textId="77777777" w:rsidR="00E408AD" w:rsidRDefault="00E408AD" w:rsidP="00E408AD">
      <w:pPr>
        <w:spacing w:after="0" w:line="240" w:lineRule="auto"/>
        <w:rPr>
          <w:rFonts w:cstheme="minorHAnsi"/>
        </w:rPr>
      </w:pPr>
    </w:p>
    <w:p w14:paraId="70042471" w14:textId="79CFCB0F" w:rsidR="00B15CD0" w:rsidRDefault="00B15CD0" w:rsidP="00E408AD">
      <w:pPr>
        <w:pStyle w:val="ListParagraph"/>
        <w:numPr>
          <w:ilvl w:val="0"/>
          <w:numId w:val="1"/>
        </w:numPr>
        <w:spacing w:after="0" w:line="240" w:lineRule="auto"/>
        <w:ind w:left="180" w:hanging="180"/>
        <w:rPr>
          <w:rFonts w:cstheme="minorHAnsi"/>
        </w:rPr>
      </w:pPr>
      <w:r>
        <w:rPr>
          <w:rFonts w:cstheme="minorHAnsi"/>
        </w:rPr>
        <w:t>Introduction of New Staff</w:t>
      </w:r>
    </w:p>
    <w:p w14:paraId="33ADF9A2" w14:textId="00FD2635" w:rsidR="00B15CD0" w:rsidRDefault="00B15CD0" w:rsidP="00B15CD0">
      <w:pPr>
        <w:spacing w:after="0" w:line="240" w:lineRule="auto"/>
        <w:rPr>
          <w:rFonts w:cstheme="minorHAnsi"/>
        </w:rPr>
      </w:pPr>
    </w:p>
    <w:p w14:paraId="0AAF7355" w14:textId="540531A0" w:rsidR="00B15CD0" w:rsidRDefault="00B15CD0" w:rsidP="00B15CD0">
      <w:pPr>
        <w:spacing w:after="0" w:line="240" w:lineRule="auto"/>
        <w:ind w:left="180"/>
        <w:rPr>
          <w:rFonts w:cstheme="minorHAnsi"/>
        </w:rPr>
      </w:pPr>
      <w:r>
        <w:rPr>
          <w:rFonts w:cstheme="minorHAnsi"/>
        </w:rPr>
        <w:t>Lenore Sealy introduced new CNY Works staff members</w:t>
      </w:r>
      <w:r w:rsidR="004C56F9">
        <w:rPr>
          <w:rFonts w:cstheme="minorHAnsi"/>
        </w:rPr>
        <w:t xml:space="preserve">, present at the meeting:  </w:t>
      </w:r>
    </w:p>
    <w:p w14:paraId="1C562EEE" w14:textId="77777777" w:rsidR="00936A28" w:rsidRDefault="00936A28" w:rsidP="00B15CD0">
      <w:pPr>
        <w:spacing w:after="0" w:line="240" w:lineRule="auto"/>
        <w:ind w:left="180"/>
        <w:rPr>
          <w:rFonts w:cstheme="minorHAnsi"/>
        </w:rPr>
      </w:pPr>
    </w:p>
    <w:p w14:paraId="74B75337" w14:textId="6CB081E7" w:rsidR="00B15CD0" w:rsidRDefault="00B15CD0" w:rsidP="00B15CD0">
      <w:pPr>
        <w:pStyle w:val="ListParagraph"/>
        <w:numPr>
          <w:ilvl w:val="0"/>
          <w:numId w:val="45"/>
        </w:numPr>
        <w:spacing w:after="0" w:line="240" w:lineRule="auto"/>
        <w:rPr>
          <w:rFonts w:cstheme="minorHAnsi"/>
        </w:rPr>
      </w:pPr>
      <w:r>
        <w:rPr>
          <w:rFonts w:cstheme="minorHAnsi"/>
        </w:rPr>
        <w:t xml:space="preserve">Marcy Grenier, Workforce Innovation </w:t>
      </w:r>
      <w:r w:rsidR="00BF1867">
        <w:rPr>
          <w:rFonts w:cstheme="minorHAnsi"/>
        </w:rPr>
        <w:t>Coordinator</w:t>
      </w:r>
      <w:r w:rsidR="00936A28">
        <w:rPr>
          <w:rFonts w:cstheme="minorHAnsi"/>
        </w:rPr>
        <w:t xml:space="preserve"> </w:t>
      </w:r>
      <w:r w:rsidR="004C56F9">
        <w:rPr>
          <w:rFonts w:cstheme="minorHAnsi"/>
        </w:rPr>
        <w:t xml:space="preserve">(includes business services) </w:t>
      </w:r>
    </w:p>
    <w:p w14:paraId="5AC85DC0" w14:textId="5006ABCE" w:rsidR="00B15CD0" w:rsidRDefault="00B15CD0" w:rsidP="00B15CD0">
      <w:pPr>
        <w:pStyle w:val="ListParagraph"/>
        <w:numPr>
          <w:ilvl w:val="0"/>
          <w:numId w:val="45"/>
        </w:numPr>
        <w:spacing w:after="0" w:line="240" w:lineRule="auto"/>
        <w:rPr>
          <w:rFonts w:cstheme="minorHAnsi"/>
        </w:rPr>
      </w:pPr>
      <w:r>
        <w:rPr>
          <w:rFonts w:cstheme="minorHAnsi"/>
        </w:rPr>
        <w:t xml:space="preserve">Richard Worden, Workforce Advisor </w:t>
      </w:r>
    </w:p>
    <w:p w14:paraId="4649ADA5" w14:textId="339D3726" w:rsidR="00B15CD0" w:rsidRDefault="00B15CD0" w:rsidP="00B15CD0">
      <w:pPr>
        <w:pStyle w:val="ListParagraph"/>
        <w:numPr>
          <w:ilvl w:val="0"/>
          <w:numId w:val="45"/>
        </w:numPr>
        <w:spacing w:after="0" w:line="240" w:lineRule="auto"/>
        <w:rPr>
          <w:rFonts w:cstheme="minorHAnsi"/>
        </w:rPr>
      </w:pPr>
      <w:r>
        <w:rPr>
          <w:rFonts w:cstheme="minorHAnsi"/>
        </w:rPr>
        <w:t>Jessica Sweet, Workforce Manager for Workforce Services</w:t>
      </w:r>
    </w:p>
    <w:p w14:paraId="315987D8" w14:textId="3651674B" w:rsidR="00B15CD0" w:rsidRDefault="00B15CD0" w:rsidP="00B15CD0">
      <w:pPr>
        <w:pStyle w:val="ListParagraph"/>
        <w:numPr>
          <w:ilvl w:val="0"/>
          <w:numId w:val="45"/>
        </w:numPr>
        <w:spacing w:after="0" w:line="240" w:lineRule="auto"/>
        <w:rPr>
          <w:rFonts w:cstheme="minorHAnsi"/>
        </w:rPr>
      </w:pPr>
      <w:r>
        <w:rPr>
          <w:rFonts w:cstheme="minorHAnsi"/>
        </w:rPr>
        <w:t>Laura Mitchell, Workforce Advisor</w:t>
      </w:r>
    </w:p>
    <w:p w14:paraId="6BF468C2" w14:textId="77777777" w:rsidR="00B15CD0" w:rsidRPr="00B15CD0" w:rsidRDefault="00B15CD0" w:rsidP="00B15CD0">
      <w:pPr>
        <w:spacing w:after="0" w:line="240" w:lineRule="auto"/>
        <w:ind w:left="540"/>
        <w:rPr>
          <w:rFonts w:cstheme="minorHAnsi"/>
        </w:rPr>
      </w:pPr>
    </w:p>
    <w:p w14:paraId="41828AE1" w14:textId="5D21AD59" w:rsidR="00E408AD" w:rsidRPr="00E408AD" w:rsidRDefault="00E408AD" w:rsidP="00E408AD">
      <w:pPr>
        <w:pStyle w:val="ListParagraph"/>
        <w:numPr>
          <w:ilvl w:val="0"/>
          <w:numId w:val="1"/>
        </w:numPr>
        <w:spacing w:after="0" w:line="240" w:lineRule="auto"/>
        <w:ind w:left="180" w:hanging="180"/>
        <w:rPr>
          <w:rFonts w:cstheme="minorHAnsi"/>
        </w:rPr>
      </w:pPr>
      <w:r w:rsidRPr="00E408AD">
        <w:rPr>
          <w:rFonts w:cstheme="minorHAnsi"/>
        </w:rPr>
        <w:t>Approval of Minutes</w:t>
      </w:r>
    </w:p>
    <w:p w14:paraId="4816AFAE" w14:textId="77777777" w:rsidR="00E408AD" w:rsidRDefault="00E408AD" w:rsidP="00E408AD">
      <w:pPr>
        <w:pStyle w:val="ListParagraph"/>
        <w:spacing w:after="0" w:line="240" w:lineRule="auto"/>
        <w:ind w:hanging="720"/>
        <w:rPr>
          <w:rFonts w:cstheme="minorHAnsi"/>
        </w:rPr>
      </w:pPr>
    </w:p>
    <w:p w14:paraId="295E8D2A" w14:textId="77777777" w:rsidR="00E408AD" w:rsidRDefault="00E408AD" w:rsidP="00E408AD">
      <w:pPr>
        <w:spacing w:after="0" w:line="240" w:lineRule="auto"/>
        <w:ind w:left="180"/>
        <w:rPr>
          <w:rFonts w:cstheme="minorHAnsi"/>
        </w:rPr>
      </w:pPr>
      <w:r w:rsidRPr="00A511A9">
        <w:rPr>
          <w:rFonts w:cstheme="minorHAnsi"/>
        </w:rPr>
        <w:t xml:space="preserve">The document listed below </w:t>
      </w:r>
      <w:r>
        <w:rPr>
          <w:rFonts w:cstheme="minorHAnsi"/>
        </w:rPr>
        <w:t>was</w:t>
      </w:r>
      <w:r w:rsidRPr="00A511A9">
        <w:rPr>
          <w:rFonts w:cstheme="minorHAnsi"/>
        </w:rPr>
        <w:t xml:space="preserve"> included with meeting materials and will be maintained with the official record of this meeting:</w:t>
      </w:r>
    </w:p>
    <w:p w14:paraId="56AADCD1" w14:textId="77777777" w:rsidR="00A32477" w:rsidRDefault="00A32477" w:rsidP="00E408AD">
      <w:pPr>
        <w:spacing w:after="0" w:line="240" w:lineRule="auto"/>
        <w:ind w:left="720" w:hanging="720"/>
        <w:rPr>
          <w:rFonts w:cstheme="minorHAnsi"/>
        </w:rPr>
      </w:pPr>
    </w:p>
    <w:p w14:paraId="426612F2" w14:textId="5E54B86B" w:rsidR="00E408AD" w:rsidRDefault="00E408AD" w:rsidP="005B42D1">
      <w:pPr>
        <w:pStyle w:val="ListParagraph"/>
        <w:numPr>
          <w:ilvl w:val="0"/>
          <w:numId w:val="29"/>
        </w:numPr>
        <w:tabs>
          <w:tab w:val="left" w:pos="900"/>
          <w:tab w:val="left" w:pos="1170"/>
        </w:tabs>
        <w:spacing w:after="0" w:line="240" w:lineRule="auto"/>
        <w:ind w:left="540" w:firstLine="0"/>
        <w:rPr>
          <w:rFonts w:cstheme="minorHAnsi"/>
        </w:rPr>
      </w:pPr>
      <w:r>
        <w:rPr>
          <w:rFonts w:cstheme="minorHAnsi"/>
        </w:rPr>
        <w:t xml:space="preserve">Minutes – Board meeting </w:t>
      </w:r>
      <w:r w:rsidR="00C73CA0">
        <w:rPr>
          <w:rFonts w:cstheme="minorHAnsi"/>
        </w:rPr>
        <w:t>July 27</w:t>
      </w:r>
      <w:r>
        <w:rPr>
          <w:rFonts w:cstheme="minorHAnsi"/>
        </w:rPr>
        <w:t>, 2018</w:t>
      </w:r>
    </w:p>
    <w:p w14:paraId="60F1B756" w14:textId="77777777" w:rsidR="00E408AD" w:rsidRPr="00A511A9" w:rsidRDefault="00E408AD" w:rsidP="00E408AD">
      <w:pPr>
        <w:spacing w:after="0" w:line="240" w:lineRule="auto"/>
        <w:ind w:left="720" w:hanging="720"/>
        <w:rPr>
          <w:rFonts w:cstheme="minorHAnsi"/>
        </w:rPr>
      </w:pPr>
    </w:p>
    <w:p w14:paraId="34134DE3" w14:textId="0DB54E50" w:rsidR="00E408AD" w:rsidRPr="003D16B3" w:rsidRDefault="00911B10" w:rsidP="00E408AD">
      <w:pPr>
        <w:pStyle w:val="ListParagraph"/>
        <w:spacing w:after="0" w:line="240" w:lineRule="auto"/>
        <w:ind w:hanging="540"/>
        <w:rPr>
          <w:rFonts w:cstheme="minorHAnsi"/>
        </w:rPr>
      </w:pPr>
      <w:r>
        <w:rPr>
          <w:rFonts w:cstheme="minorHAnsi"/>
        </w:rPr>
        <w:t>Janet Burke</w:t>
      </w:r>
      <w:r w:rsidR="00E408AD">
        <w:rPr>
          <w:rFonts w:cstheme="minorHAnsi"/>
        </w:rPr>
        <w:t xml:space="preserve"> </w:t>
      </w:r>
      <w:r w:rsidR="00E408AD" w:rsidRPr="003D16B3">
        <w:rPr>
          <w:rFonts w:cstheme="minorHAnsi"/>
        </w:rPr>
        <w:t xml:space="preserve">entered a motion: </w:t>
      </w:r>
    </w:p>
    <w:p w14:paraId="639FC9AA" w14:textId="77777777" w:rsidR="00E408AD" w:rsidRPr="00761E4E" w:rsidRDefault="00E408AD" w:rsidP="00E408AD">
      <w:pPr>
        <w:pStyle w:val="ListParagraph"/>
        <w:spacing w:after="0" w:line="240" w:lineRule="auto"/>
        <w:ind w:hanging="720"/>
        <w:rPr>
          <w:rFonts w:cstheme="minorHAnsi"/>
        </w:rPr>
      </w:pPr>
    </w:p>
    <w:p w14:paraId="0408748D" w14:textId="242A6A01" w:rsidR="00E408AD" w:rsidRPr="00761E4E" w:rsidRDefault="00E408AD" w:rsidP="00E408AD">
      <w:pPr>
        <w:pStyle w:val="ListParagraph"/>
        <w:spacing w:after="0" w:line="240" w:lineRule="auto"/>
        <w:ind w:right="1260"/>
        <w:rPr>
          <w:rFonts w:cstheme="minorHAnsi"/>
          <w:i/>
        </w:rPr>
      </w:pPr>
      <w:r w:rsidRPr="00761E4E">
        <w:rPr>
          <w:rFonts w:cstheme="minorHAnsi"/>
          <w:i/>
        </w:rPr>
        <w:t xml:space="preserve">To adopt the </w:t>
      </w:r>
      <w:r>
        <w:rPr>
          <w:rFonts w:cstheme="minorHAnsi"/>
          <w:i/>
        </w:rPr>
        <w:t>M</w:t>
      </w:r>
      <w:r w:rsidRPr="00761E4E">
        <w:rPr>
          <w:rFonts w:cstheme="minorHAnsi"/>
          <w:i/>
        </w:rPr>
        <w:t xml:space="preserve">inutes from CNY Works’ Board meeting held </w:t>
      </w:r>
      <w:r>
        <w:rPr>
          <w:rFonts w:cstheme="minorHAnsi"/>
          <w:i/>
        </w:rPr>
        <w:t xml:space="preserve">on </w:t>
      </w:r>
      <w:r w:rsidR="00911B10">
        <w:rPr>
          <w:rFonts w:cstheme="minorHAnsi"/>
          <w:i/>
        </w:rPr>
        <w:t>July 27</w:t>
      </w:r>
      <w:r>
        <w:rPr>
          <w:rFonts w:cstheme="minorHAnsi"/>
          <w:i/>
        </w:rPr>
        <w:t>, 2018</w:t>
      </w:r>
      <w:r w:rsidR="00911B10">
        <w:rPr>
          <w:rFonts w:cstheme="minorHAnsi"/>
          <w:i/>
        </w:rPr>
        <w:t>,</w:t>
      </w:r>
      <w:r>
        <w:rPr>
          <w:rFonts w:cstheme="minorHAnsi"/>
          <w:i/>
        </w:rPr>
        <w:t xml:space="preserve"> </w:t>
      </w:r>
      <w:r w:rsidRPr="00761E4E">
        <w:rPr>
          <w:rFonts w:cstheme="minorHAnsi"/>
          <w:i/>
        </w:rPr>
        <w:t xml:space="preserve">as presented and distributed to Board members. </w:t>
      </w:r>
    </w:p>
    <w:p w14:paraId="536BE704" w14:textId="77777777" w:rsidR="00E408AD" w:rsidRPr="00761E4E" w:rsidRDefault="00E408AD" w:rsidP="00E408AD">
      <w:pPr>
        <w:pStyle w:val="ListParagraph"/>
        <w:spacing w:after="0" w:line="240" w:lineRule="auto"/>
        <w:ind w:left="540"/>
        <w:rPr>
          <w:rFonts w:cstheme="minorHAnsi"/>
          <w:i/>
        </w:rPr>
      </w:pPr>
    </w:p>
    <w:p w14:paraId="6D8A5B38" w14:textId="79C20E71" w:rsidR="00E408AD" w:rsidRPr="00761E4E" w:rsidRDefault="00911B10" w:rsidP="00C8625C">
      <w:pPr>
        <w:pStyle w:val="ListParagraph"/>
        <w:tabs>
          <w:tab w:val="left" w:pos="720"/>
        </w:tabs>
        <w:spacing w:after="0" w:line="240" w:lineRule="auto"/>
        <w:ind w:left="540" w:hanging="360"/>
        <w:rPr>
          <w:rFonts w:cstheme="minorHAnsi"/>
        </w:rPr>
      </w:pPr>
      <w:r>
        <w:rPr>
          <w:rFonts w:cstheme="minorHAnsi"/>
        </w:rPr>
        <w:t>Jim Fellows</w:t>
      </w:r>
      <w:r w:rsidR="00E408AD" w:rsidRPr="0050012F">
        <w:rPr>
          <w:rFonts w:cstheme="minorHAnsi"/>
        </w:rPr>
        <w:t xml:space="preserve"> seconded the motion.  The motion was carried unanimously</w:t>
      </w:r>
      <w:r w:rsidR="00C8625C">
        <w:rPr>
          <w:rFonts w:cstheme="minorHAnsi"/>
        </w:rPr>
        <w:t>.</w:t>
      </w:r>
    </w:p>
    <w:p w14:paraId="6FDA5A38" w14:textId="77777777" w:rsidR="00E408AD" w:rsidRPr="00FD42C4" w:rsidRDefault="00E408AD" w:rsidP="00E408AD">
      <w:pPr>
        <w:pStyle w:val="ListParagraph"/>
        <w:spacing w:after="0" w:line="240" w:lineRule="auto"/>
        <w:ind w:left="270" w:hanging="720"/>
        <w:rPr>
          <w:rFonts w:cstheme="minorHAnsi"/>
        </w:rPr>
      </w:pPr>
    </w:p>
    <w:p w14:paraId="075A515A" w14:textId="77777777" w:rsidR="00A9550C" w:rsidRDefault="00A9550C">
      <w:pPr>
        <w:rPr>
          <w:rFonts w:cstheme="minorHAnsi"/>
        </w:rPr>
      </w:pPr>
      <w:r>
        <w:rPr>
          <w:rFonts w:cstheme="minorHAnsi"/>
        </w:rPr>
        <w:br w:type="page"/>
      </w:r>
    </w:p>
    <w:p w14:paraId="716EC4D8" w14:textId="731F0045" w:rsidR="00E408AD" w:rsidRPr="00833107" w:rsidRDefault="006B7B8E" w:rsidP="00D864BE">
      <w:pPr>
        <w:pStyle w:val="ListParagraph"/>
        <w:numPr>
          <w:ilvl w:val="0"/>
          <w:numId w:val="1"/>
        </w:numPr>
        <w:spacing w:after="0" w:line="240" w:lineRule="auto"/>
        <w:ind w:left="180" w:hanging="180"/>
        <w:rPr>
          <w:rFonts w:cstheme="minorHAnsi"/>
        </w:rPr>
      </w:pPr>
      <w:r w:rsidRPr="00833107">
        <w:rPr>
          <w:rFonts w:cstheme="minorHAnsi"/>
        </w:rPr>
        <w:lastRenderedPageBreak/>
        <w:t>Infrastructure MOU</w:t>
      </w:r>
    </w:p>
    <w:p w14:paraId="0669BA05" w14:textId="61F0B0A0" w:rsidR="006B7B8E" w:rsidRDefault="006B7B8E" w:rsidP="00833107">
      <w:pPr>
        <w:pStyle w:val="ListParagraph"/>
        <w:spacing w:after="0" w:line="240" w:lineRule="auto"/>
        <w:ind w:left="180"/>
        <w:rPr>
          <w:rFonts w:cstheme="minorHAnsi"/>
        </w:rPr>
      </w:pPr>
    </w:p>
    <w:p w14:paraId="2BFBFF44" w14:textId="77777777" w:rsidR="003261C6" w:rsidRDefault="003261C6" w:rsidP="003261C6">
      <w:pPr>
        <w:spacing w:after="0" w:line="240" w:lineRule="auto"/>
        <w:ind w:left="180"/>
        <w:rPr>
          <w:rFonts w:cstheme="minorHAnsi"/>
        </w:rPr>
      </w:pPr>
      <w:r w:rsidRPr="00A511A9">
        <w:rPr>
          <w:rFonts w:cstheme="minorHAnsi"/>
        </w:rPr>
        <w:t xml:space="preserve">The document listed below </w:t>
      </w:r>
      <w:r>
        <w:rPr>
          <w:rFonts w:cstheme="minorHAnsi"/>
        </w:rPr>
        <w:t>was</w:t>
      </w:r>
      <w:r w:rsidRPr="00A511A9">
        <w:rPr>
          <w:rFonts w:cstheme="minorHAnsi"/>
        </w:rPr>
        <w:t xml:space="preserve"> included with meeting materials and will be maintained with the official record of this meeting:</w:t>
      </w:r>
    </w:p>
    <w:p w14:paraId="7D7CA0BA" w14:textId="77777777" w:rsidR="003261C6" w:rsidRDefault="003261C6" w:rsidP="003261C6">
      <w:pPr>
        <w:spacing w:after="0" w:line="240" w:lineRule="auto"/>
        <w:ind w:left="720" w:hanging="720"/>
        <w:rPr>
          <w:rFonts w:cstheme="minorHAnsi"/>
        </w:rPr>
      </w:pPr>
    </w:p>
    <w:p w14:paraId="312EF549" w14:textId="74F355C3" w:rsidR="003261C6" w:rsidRDefault="003261C6" w:rsidP="003261C6">
      <w:pPr>
        <w:pStyle w:val="ListParagraph"/>
        <w:numPr>
          <w:ilvl w:val="0"/>
          <w:numId w:val="29"/>
        </w:numPr>
        <w:tabs>
          <w:tab w:val="left" w:pos="900"/>
          <w:tab w:val="left" w:pos="1170"/>
        </w:tabs>
        <w:spacing w:after="0" w:line="240" w:lineRule="auto"/>
        <w:ind w:left="720" w:hanging="180"/>
        <w:rPr>
          <w:rFonts w:cstheme="minorHAnsi"/>
        </w:rPr>
      </w:pPr>
      <w:r>
        <w:rPr>
          <w:rFonts w:cstheme="minorHAnsi"/>
        </w:rPr>
        <w:t>Onondaga County Workforce Development Area Infrastructure Funding Memorandum of Understanding</w:t>
      </w:r>
      <w:r w:rsidR="00A32477">
        <w:rPr>
          <w:rFonts w:cstheme="minorHAnsi"/>
        </w:rPr>
        <w:t xml:space="preserve"> (MOU)</w:t>
      </w:r>
    </w:p>
    <w:p w14:paraId="28E07D76" w14:textId="77777777" w:rsidR="003261C6" w:rsidRDefault="003261C6" w:rsidP="00833107">
      <w:pPr>
        <w:pStyle w:val="ListParagraph"/>
        <w:spacing w:after="0" w:line="240" w:lineRule="auto"/>
        <w:ind w:left="180"/>
        <w:rPr>
          <w:rFonts w:cstheme="minorHAnsi"/>
        </w:rPr>
      </w:pPr>
    </w:p>
    <w:p w14:paraId="69B4D80B" w14:textId="1BA7D270" w:rsidR="00833107" w:rsidRDefault="00833107" w:rsidP="00833107">
      <w:pPr>
        <w:pStyle w:val="ListParagraph"/>
        <w:spacing w:after="0" w:line="240" w:lineRule="auto"/>
        <w:ind w:left="180"/>
        <w:rPr>
          <w:rFonts w:cstheme="minorHAnsi"/>
        </w:rPr>
      </w:pPr>
      <w:r>
        <w:rPr>
          <w:rFonts w:cstheme="minorHAnsi"/>
        </w:rPr>
        <w:t xml:space="preserve">Lenore Sealy reviewed the Infrastructure </w:t>
      </w:r>
      <w:r w:rsidR="00A32477">
        <w:rPr>
          <w:rFonts w:cstheme="minorHAnsi"/>
        </w:rPr>
        <w:t xml:space="preserve">Funding </w:t>
      </w:r>
      <w:r>
        <w:rPr>
          <w:rFonts w:cstheme="minorHAnsi"/>
        </w:rPr>
        <w:t xml:space="preserve">MOU.  This MOU is part of the Board’s due diligence </w:t>
      </w:r>
      <w:r w:rsidR="00A32477">
        <w:rPr>
          <w:rFonts w:cstheme="minorHAnsi"/>
        </w:rPr>
        <w:t xml:space="preserve">required by </w:t>
      </w:r>
      <w:r>
        <w:rPr>
          <w:rFonts w:cstheme="minorHAnsi"/>
        </w:rPr>
        <w:t>WIOA</w:t>
      </w:r>
      <w:r w:rsidR="00A32477">
        <w:rPr>
          <w:rFonts w:cstheme="minorHAnsi"/>
        </w:rPr>
        <w:t xml:space="preserve">.  Once executed the Infrastructure Funding MOU will be combined with the </w:t>
      </w:r>
      <w:r w:rsidR="00FC2B20">
        <w:rPr>
          <w:rFonts w:cstheme="minorHAnsi"/>
        </w:rPr>
        <w:t>Program Services MOU</w:t>
      </w:r>
      <w:r w:rsidR="00A32477">
        <w:rPr>
          <w:rFonts w:cstheme="minorHAnsi"/>
        </w:rPr>
        <w:t xml:space="preserve"> to become the MOU required by WIOA</w:t>
      </w:r>
      <w:r>
        <w:rPr>
          <w:rFonts w:cstheme="minorHAnsi"/>
        </w:rPr>
        <w:t xml:space="preserve">.  At the March 30, 2018, Board of Directors meeting, </w:t>
      </w:r>
      <w:r w:rsidR="00E3152A">
        <w:rPr>
          <w:rFonts w:cstheme="minorHAnsi"/>
        </w:rPr>
        <w:t>t</w:t>
      </w:r>
      <w:r w:rsidR="00A32477">
        <w:rPr>
          <w:rFonts w:cstheme="minorHAnsi"/>
        </w:rPr>
        <w:t xml:space="preserve">he Board approved the Program Services </w:t>
      </w:r>
      <w:r>
        <w:rPr>
          <w:rFonts w:cstheme="minorHAnsi"/>
        </w:rPr>
        <w:t xml:space="preserve">MOU </w:t>
      </w:r>
      <w:r w:rsidR="00A32477">
        <w:rPr>
          <w:rFonts w:cstheme="minorHAnsi"/>
        </w:rPr>
        <w:t xml:space="preserve">at the meeting on March 30, 2018.  Workforce system Partners are identified by funding stream in the Workforce Innovation and Opportunity Act; each of the system Partners are required signatories to the MOU.  </w:t>
      </w:r>
    </w:p>
    <w:p w14:paraId="129E88BA" w14:textId="4D92DACA" w:rsidR="00AF02E6" w:rsidRDefault="00AF02E6" w:rsidP="00833107">
      <w:pPr>
        <w:pStyle w:val="ListParagraph"/>
        <w:spacing w:after="0" w:line="240" w:lineRule="auto"/>
        <w:ind w:left="180"/>
        <w:rPr>
          <w:rFonts w:cstheme="minorHAnsi"/>
        </w:rPr>
      </w:pPr>
    </w:p>
    <w:p w14:paraId="15E06754" w14:textId="0A905AD7" w:rsidR="00AF02E6" w:rsidRDefault="00AF02E6" w:rsidP="00833107">
      <w:pPr>
        <w:pStyle w:val="ListParagraph"/>
        <w:spacing w:after="0" w:line="240" w:lineRule="auto"/>
        <w:ind w:left="180"/>
        <w:rPr>
          <w:rFonts w:cstheme="minorHAnsi"/>
        </w:rPr>
      </w:pPr>
      <w:r>
        <w:rPr>
          <w:rFonts w:cstheme="minorHAnsi"/>
        </w:rPr>
        <w:t xml:space="preserve">The </w:t>
      </w:r>
      <w:r w:rsidR="00A32477">
        <w:rPr>
          <w:rFonts w:cstheme="minorHAnsi"/>
        </w:rPr>
        <w:t>I</w:t>
      </w:r>
      <w:r>
        <w:rPr>
          <w:rFonts w:cstheme="minorHAnsi"/>
        </w:rPr>
        <w:t xml:space="preserve">nfrastructure </w:t>
      </w:r>
      <w:r w:rsidR="00A32477">
        <w:rPr>
          <w:rFonts w:cstheme="minorHAnsi"/>
        </w:rPr>
        <w:t xml:space="preserve">Funding </w:t>
      </w:r>
      <w:r>
        <w:rPr>
          <w:rFonts w:cstheme="minorHAnsi"/>
        </w:rPr>
        <w:t xml:space="preserve">MOU </w:t>
      </w:r>
      <w:r w:rsidR="00A32477">
        <w:rPr>
          <w:rFonts w:cstheme="minorHAnsi"/>
        </w:rPr>
        <w:t xml:space="preserve">describes the basis for determining Partner share of system infrastructure costs.  </w:t>
      </w:r>
      <w:r w:rsidR="00E3152A">
        <w:rPr>
          <w:rFonts w:cstheme="minorHAnsi"/>
        </w:rPr>
        <w:t xml:space="preserve">The New York State Department of Labor requires only Partners collocated in the One-Stop Career Center to contribute to the Infrastructure Funding.  </w:t>
      </w:r>
      <w:r w:rsidR="00A32477">
        <w:rPr>
          <w:rFonts w:cstheme="minorHAnsi"/>
        </w:rPr>
        <w:t xml:space="preserve"> </w:t>
      </w:r>
      <w:r w:rsidR="00E3152A">
        <w:rPr>
          <w:rFonts w:cstheme="minorHAnsi"/>
        </w:rPr>
        <w:t>Presently, the only System Partner in this Local Area that will contribute to Infrastructure Funding is the New York State Department of Labor (NYSDOL).  This document will be moved to the New York State Department of Labor for final review and approval.</w:t>
      </w:r>
    </w:p>
    <w:p w14:paraId="2A04AC29" w14:textId="528227DB" w:rsidR="003E04F4" w:rsidRDefault="003E04F4" w:rsidP="00833107">
      <w:pPr>
        <w:pStyle w:val="ListParagraph"/>
        <w:spacing w:after="0" w:line="240" w:lineRule="auto"/>
        <w:ind w:left="180"/>
        <w:rPr>
          <w:rFonts w:cstheme="minorHAnsi"/>
        </w:rPr>
      </w:pPr>
    </w:p>
    <w:p w14:paraId="55527D27" w14:textId="460469F2" w:rsidR="00035A7A" w:rsidRDefault="00035A7A" w:rsidP="00833107">
      <w:pPr>
        <w:pStyle w:val="ListParagraph"/>
        <w:spacing w:after="0" w:line="240" w:lineRule="auto"/>
        <w:ind w:left="180"/>
        <w:rPr>
          <w:rFonts w:cstheme="minorHAnsi"/>
        </w:rPr>
      </w:pPr>
      <w:r>
        <w:rPr>
          <w:rFonts w:cstheme="minorHAnsi"/>
        </w:rPr>
        <w:t xml:space="preserve">Al </w:t>
      </w:r>
      <w:proofErr w:type="spellStart"/>
      <w:r>
        <w:rPr>
          <w:rFonts w:cstheme="minorHAnsi"/>
        </w:rPr>
        <w:t>Marzullo</w:t>
      </w:r>
      <w:proofErr w:type="spellEnd"/>
      <w:r>
        <w:rPr>
          <w:rFonts w:cstheme="minorHAnsi"/>
        </w:rPr>
        <w:t xml:space="preserve"> </w:t>
      </w:r>
      <w:r w:rsidR="00DF5D46">
        <w:rPr>
          <w:rFonts w:cstheme="minorHAnsi"/>
        </w:rPr>
        <w:t>entered a motion:</w:t>
      </w:r>
    </w:p>
    <w:p w14:paraId="326141DB" w14:textId="0CA1C87B" w:rsidR="00DF5D46" w:rsidRDefault="00DF5D46" w:rsidP="00833107">
      <w:pPr>
        <w:pStyle w:val="ListParagraph"/>
        <w:spacing w:after="0" w:line="240" w:lineRule="auto"/>
        <w:ind w:left="180"/>
        <w:rPr>
          <w:rFonts w:cstheme="minorHAnsi"/>
        </w:rPr>
      </w:pPr>
    </w:p>
    <w:p w14:paraId="3594D1BA" w14:textId="402FA2B6" w:rsidR="00DF5D46" w:rsidRPr="00DF5D46" w:rsidRDefault="00DF5D46" w:rsidP="00DF5D46">
      <w:pPr>
        <w:pStyle w:val="ListParagraph"/>
        <w:spacing w:after="0" w:line="240" w:lineRule="auto"/>
        <w:rPr>
          <w:rFonts w:cstheme="minorHAnsi"/>
          <w:i/>
        </w:rPr>
      </w:pPr>
      <w:r>
        <w:rPr>
          <w:rFonts w:cstheme="minorHAnsi"/>
          <w:i/>
        </w:rPr>
        <w:t>To approve the Infrastructure Funding Memorandum of Understanding</w:t>
      </w:r>
      <w:r w:rsidR="00E3152A">
        <w:rPr>
          <w:rFonts w:cstheme="minorHAnsi"/>
          <w:i/>
        </w:rPr>
        <w:t>,</w:t>
      </w:r>
      <w:r>
        <w:rPr>
          <w:rFonts w:cstheme="minorHAnsi"/>
          <w:i/>
        </w:rPr>
        <w:t xml:space="preserve"> as presented to the Board of Directors on September 28, 2018, provided the Department of Labor approves it as submitted and no changes are made</w:t>
      </w:r>
      <w:r w:rsidR="00E3152A">
        <w:rPr>
          <w:rFonts w:cstheme="minorHAnsi"/>
          <w:i/>
        </w:rPr>
        <w:t xml:space="preserve"> to the document reviewed at this Board meeting.</w:t>
      </w:r>
    </w:p>
    <w:p w14:paraId="62FC2C4E" w14:textId="2D91D1DB" w:rsidR="00DF5D46" w:rsidRDefault="00DF5D46" w:rsidP="00833107">
      <w:pPr>
        <w:pStyle w:val="ListParagraph"/>
        <w:spacing w:after="0" w:line="240" w:lineRule="auto"/>
        <w:ind w:left="180"/>
        <w:rPr>
          <w:rFonts w:cstheme="minorHAnsi"/>
        </w:rPr>
      </w:pPr>
    </w:p>
    <w:p w14:paraId="4E2C89A3" w14:textId="5D0777FA" w:rsidR="00DF5D46" w:rsidRDefault="00DF5D46" w:rsidP="00833107">
      <w:pPr>
        <w:pStyle w:val="ListParagraph"/>
        <w:spacing w:after="0" w:line="240" w:lineRule="auto"/>
        <w:ind w:left="180"/>
        <w:rPr>
          <w:rFonts w:cstheme="minorHAnsi"/>
        </w:rPr>
      </w:pPr>
      <w:r>
        <w:rPr>
          <w:rFonts w:cstheme="minorHAnsi"/>
        </w:rPr>
        <w:t xml:space="preserve">Bill </w:t>
      </w:r>
      <w:proofErr w:type="spellStart"/>
      <w:r>
        <w:rPr>
          <w:rFonts w:cstheme="minorHAnsi"/>
        </w:rPr>
        <w:t>Leiker</w:t>
      </w:r>
      <w:proofErr w:type="spellEnd"/>
      <w:r>
        <w:rPr>
          <w:rFonts w:cstheme="minorHAnsi"/>
        </w:rPr>
        <w:t xml:space="preserve"> seconded the motion.  The motion was carried unanimously.</w:t>
      </w:r>
    </w:p>
    <w:p w14:paraId="1EFFA4D3" w14:textId="77777777" w:rsidR="00833107" w:rsidRDefault="00833107" w:rsidP="00433098">
      <w:pPr>
        <w:pStyle w:val="ListParagraph"/>
        <w:spacing w:after="0" w:line="240" w:lineRule="auto"/>
        <w:rPr>
          <w:rFonts w:cstheme="minorHAnsi"/>
        </w:rPr>
      </w:pPr>
    </w:p>
    <w:p w14:paraId="7D9D611E" w14:textId="376C4015" w:rsidR="00BD088F" w:rsidRPr="0013697B" w:rsidRDefault="006B7B8E" w:rsidP="00F91EEF">
      <w:pPr>
        <w:pStyle w:val="ListParagraph"/>
        <w:numPr>
          <w:ilvl w:val="0"/>
          <w:numId w:val="1"/>
        </w:numPr>
        <w:spacing w:after="0" w:line="240" w:lineRule="auto"/>
        <w:ind w:left="180" w:hanging="180"/>
        <w:rPr>
          <w:rFonts w:cstheme="minorHAnsi"/>
        </w:rPr>
      </w:pPr>
      <w:r w:rsidRPr="0013697B">
        <w:rPr>
          <w:rFonts w:cstheme="minorHAnsi"/>
        </w:rPr>
        <w:t>Consent Agenda</w:t>
      </w:r>
    </w:p>
    <w:p w14:paraId="7B56834E" w14:textId="52C9FB2D" w:rsidR="00E6482C" w:rsidRDefault="00E6482C" w:rsidP="001345FE">
      <w:pPr>
        <w:tabs>
          <w:tab w:val="left" w:pos="180"/>
        </w:tabs>
        <w:spacing w:after="0" w:line="240" w:lineRule="auto"/>
        <w:ind w:left="180"/>
        <w:rPr>
          <w:rFonts w:cstheme="minorHAnsi"/>
        </w:rPr>
      </w:pPr>
    </w:p>
    <w:p w14:paraId="48AABB1B" w14:textId="224AD225" w:rsidR="0013697B" w:rsidRDefault="0013697B" w:rsidP="001345FE">
      <w:pPr>
        <w:tabs>
          <w:tab w:val="left" w:pos="180"/>
        </w:tabs>
        <w:spacing w:after="0" w:line="240" w:lineRule="auto"/>
        <w:ind w:left="180"/>
        <w:rPr>
          <w:rFonts w:cstheme="minorHAnsi"/>
        </w:rPr>
      </w:pPr>
      <w:r>
        <w:rPr>
          <w:rFonts w:cstheme="minorHAnsi"/>
        </w:rPr>
        <w:t xml:space="preserve">Frank Caliva </w:t>
      </w:r>
      <w:r w:rsidR="00E94575">
        <w:rPr>
          <w:rFonts w:cstheme="minorHAnsi"/>
        </w:rPr>
        <w:t xml:space="preserve">discussed his intention to begin using a consent agenda format for Board meetings as of the meeting on November 30.  </w:t>
      </w:r>
      <w:r>
        <w:rPr>
          <w:rFonts w:cstheme="minorHAnsi"/>
        </w:rPr>
        <w:t xml:space="preserve">All committee reports will be distributed </w:t>
      </w:r>
      <w:r w:rsidR="00E010E3">
        <w:rPr>
          <w:rFonts w:cstheme="minorHAnsi"/>
        </w:rPr>
        <w:t xml:space="preserve">with sufficient time for Directors to review the documents in advance and </w:t>
      </w:r>
      <w:r>
        <w:rPr>
          <w:rFonts w:cstheme="minorHAnsi"/>
        </w:rPr>
        <w:t xml:space="preserve">approve all reports with one </w:t>
      </w:r>
      <w:r w:rsidR="00E010E3">
        <w:rPr>
          <w:rFonts w:cstheme="minorHAnsi"/>
        </w:rPr>
        <w:t>resolution at the Board meeting.</w:t>
      </w:r>
      <w:r>
        <w:rPr>
          <w:rFonts w:cstheme="minorHAnsi"/>
        </w:rPr>
        <w:t xml:space="preserve">  All operational items, including financials, will go into the</w:t>
      </w:r>
      <w:r w:rsidR="006376A1">
        <w:rPr>
          <w:rFonts w:cstheme="minorHAnsi"/>
        </w:rPr>
        <w:t xml:space="preserve"> Consent portion of the meeting.  This will allow </w:t>
      </w:r>
      <w:r>
        <w:rPr>
          <w:rFonts w:cstheme="minorHAnsi"/>
        </w:rPr>
        <w:t xml:space="preserve">the Board </w:t>
      </w:r>
      <w:r w:rsidR="006376A1">
        <w:rPr>
          <w:rFonts w:cstheme="minorHAnsi"/>
        </w:rPr>
        <w:t>to</w:t>
      </w:r>
      <w:r>
        <w:rPr>
          <w:rFonts w:cstheme="minorHAnsi"/>
        </w:rPr>
        <w:t xml:space="preserve"> move on to more important discussions.</w:t>
      </w:r>
    </w:p>
    <w:p w14:paraId="4E00D482" w14:textId="4DC7DF59" w:rsidR="0013697B" w:rsidRDefault="0013697B" w:rsidP="001345FE">
      <w:pPr>
        <w:tabs>
          <w:tab w:val="left" w:pos="180"/>
        </w:tabs>
        <w:spacing w:after="0" w:line="240" w:lineRule="auto"/>
        <w:ind w:left="180"/>
        <w:rPr>
          <w:rFonts w:cstheme="minorHAnsi"/>
        </w:rPr>
      </w:pPr>
    </w:p>
    <w:p w14:paraId="003B73AC" w14:textId="77777777" w:rsidR="006376A1" w:rsidRDefault="0013697B" w:rsidP="001345FE">
      <w:pPr>
        <w:tabs>
          <w:tab w:val="left" w:pos="180"/>
        </w:tabs>
        <w:spacing w:after="0" w:line="240" w:lineRule="auto"/>
        <w:ind w:left="180"/>
        <w:rPr>
          <w:rFonts w:cstheme="minorHAnsi"/>
        </w:rPr>
      </w:pPr>
      <w:r>
        <w:rPr>
          <w:rFonts w:cstheme="minorHAnsi"/>
        </w:rPr>
        <w:t>Frank noted that by using a Consent Agenda format it allows for two opportunities</w:t>
      </w:r>
      <w:r w:rsidR="006376A1">
        <w:rPr>
          <w:rFonts w:cstheme="minorHAnsi"/>
        </w:rPr>
        <w:t>:</w:t>
      </w:r>
    </w:p>
    <w:p w14:paraId="567D8948" w14:textId="77777777" w:rsidR="006376A1" w:rsidRDefault="006376A1" w:rsidP="001345FE">
      <w:pPr>
        <w:tabs>
          <w:tab w:val="left" w:pos="180"/>
        </w:tabs>
        <w:spacing w:after="0" w:line="240" w:lineRule="auto"/>
        <w:ind w:left="180"/>
        <w:rPr>
          <w:rFonts w:cstheme="minorHAnsi"/>
        </w:rPr>
      </w:pPr>
    </w:p>
    <w:p w14:paraId="3ACE1029" w14:textId="7650242F" w:rsidR="006376A1" w:rsidRDefault="00C01DEB" w:rsidP="006376A1">
      <w:pPr>
        <w:pStyle w:val="ListParagraph"/>
        <w:numPr>
          <w:ilvl w:val="0"/>
          <w:numId w:val="46"/>
        </w:numPr>
        <w:tabs>
          <w:tab w:val="left" w:pos="180"/>
        </w:tabs>
        <w:spacing w:after="0" w:line="240" w:lineRule="auto"/>
        <w:rPr>
          <w:rFonts w:cstheme="minorHAnsi"/>
        </w:rPr>
      </w:pPr>
      <w:r>
        <w:rPr>
          <w:rFonts w:cstheme="minorHAnsi"/>
        </w:rPr>
        <w:t xml:space="preserve">Allows meeting time to engage all Directors in an </w:t>
      </w:r>
      <w:r w:rsidR="0013697B" w:rsidRPr="006376A1">
        <w:rPr>
          <w:rFonts w:cstheme="minorHAnsi"/>
        </w:rPr>
        <w:t>environmental scan</w:t>
      </w:r>
      <w:r>
        <w:rPr>
          <w:rFonts w:cstheme="minorHAnsi"/>
        </w:rPr>
        <w:t xml:space="preserve"> and </w:t>
      </w:r>
    </w:p>
    <w:p w14:paraId="07D0386B" w14:textId="37855F78" w:rsidR="0013697B" w:rsidRPr="006376A1" w:rsidRDefault="00817DFA" w:rsidP="006376A1">
      <w:pPr>
        <w:pStyle w:val="ListParagraph"/>
        <w:numPr>
          <w:ilvl w:val="0"/>
          <w:numId w:val="46"/>
        </w:numPr>
        <w:tabs>
          <w:tab w:val="left" w:pos="180"/>
        </w:tabs>
        <w:spacing w:after="0" w:line="240" w:lineRule="auto"/>
        <w:rPr>
          <w:rFonts w:cstheme="minorHAnsi"/>
        </w:rPr>
      </w:pPr>
      <w:r>
        <w:rPr>
          <w:rFonts w:cstheme="minorHAnsi"/>
        </w:rPr>
        <w:t>Helps</w:t>
      </w:r>
      <w:r w:rsidR="00C01DEB">
        <w:rPr>
          <w:rFonts w:cstheme="minorHAnsi"/>
        </w:rPr>
        <w:t xml:space="preserve"> to</w:t>
      </w:r>
      <w:r w:rsidR="0013697B" w:rsidRPr="006376A1">
        <w:rPr>
          <w:rFonts w:cstheme="minorHAnsi"/>
        </w:rPr>
        <w:t xml:space="preserve"> build more strategic discussions.</w:t>
      </w:r>
    </w:p>
    <w:p w14:paraId="42339774" w14:textId="77777777" w:rsidR="0013697B" w:rsidRDefault="0013697B" w:rsidP="001345FE">
      <w:pPr>
        <w:tabs>
          <w:tab w:val="left" w:pos="180"/>
        </w:tabs>
        <w:spacing w:after="0" w:line="240" w:lineRule="auto"/>
        <w:ind w:left="180"/>
        <w:rPr>
          <w:rFonts w:cstheme="minorHAnsi"/>
        </w:rPr>
      </w:pPr>
    </w:p>
    <w:p w14:paraId="50394556" w14:textId="744812F3" w:rsidR="0003520F" w:rsidRPr="00C33FF2" w:rsidRDefault="006B7B8E" w:rsidP="00F32BAB">
      <w:pPr>
        <w:pStyle w:val="ListParagraph"/>
        <w:numPr>
          <w:ilvl w:val="0"/>
          <w:numId w:val="1"/>
        </w:numPr>
        <w:spacing w:after="0" w:line="240" w:lineRule="auto"/>
        <w:ind w:left="180" w:hanging="180"/>
        <w:rPr>
          <w:rFonts w:ascii="Calibri" w:eastAsia="Calibri" w:hAnsi="Calibri" w:cs="Times New Roman"/>
        </w:rPr>
      </w:pPr>
      <w:r w:rsidRPr="00C33FF2">
        <w:rPr>
          <w:rFonts w:ascii="Calibri" w:eastAsia="Calibri" w:hAnsi="Calibri" w:cs="Times New Roman"/>
        </w:rPr>
        <w:t>Environmental Scan</w:t>
      </w:r>
    </w:p>
    <w:p w14:paraId="0C0BFB74" w14:textId="1B75450F" w:rsidR="006B7B8E" w:rsidRDefault="006B7B8E" w:rsidP="006B7B8E">
      <w:pPr>
        <w:pStyle w:val="ListParagraph"/>
        <w:spacing w:after="0" w:line="240" w:lineRule="auto"/>
        <w:ind w:left="180"/>
        <w:rPr>
          <w:rFonts w:ascii="Calibri" w:eastAsia="Calibri" w:hAnsi="Calibri" w:cs="Times New Roman"/>
        </w:rPr>
      </w:pPr>
    </w:p>
    <w:p w14:paraId="7CE7214B" w14:textId="5B73BB54" w:rsidR="00C33FF2" w:rsidRDefault="00C33FF2" w:rsidP="006B7B8E">
      <w:pPr>
        <w:pStyle w:val="ListParagraph"/>
        <w:spacing w:after="0" w:line="240" w:lineRule="auto"/>
        <w:ind w:left="180"/>
        <w:rPr>
          <w:rFonts w:ascii="Calibri" w:eastAsia="Calibri" w:hAnsi="Calibri" w:cs="Times New Roman"/>
        </w:rPr>
      </w:pPr>
      <w:r>
        <w:rPr>
          <w:rFonts w:ascii="Calibri" w:eastAsia="Calibri" w:hAnsi="Calibri" w:cs="Times New Roman"/>
        </w:rPr>
        <w:t>Frank Caliva</w:t>
      </w:r>
      <w:r w:rsidR="006B405B">
        <w:rPr>
          <w:rFonts w:ascii="Calibri" w:eastAsia="Calibri" w:hAnsi="Calibri" w:cs="Times New Roman"/>
        </w:rPr>
        <w:t xml:space="preserve"> </w:t>
      </w:r>
      <w:r>
        <w:rPr>
          <w:rFonts w:ascii="Calibri" w:eastAsia="Calibri" w:hAnsi="Calibri" w:cs="Times New Roman"/>
        </w:rPr>
        <w:t xml:space="preserve">conducted an </w:t>
      </w:r>
      <w:r w:rsidR="00C51655">
        <w:rPr>
          <w:rFonts w:ascii="Calibri" w:eastAsia="Calibri" w:hAnsi="Calibri" w:cs="Times New Roman"/>
        </w:rPr>
        <w:t>e</w:t>
      </w:r>
      <w:r>
        <w:rPr>
          <w:rFonts w:ascii="Calibri" w:eastAsia="Calibri" w:hAnsi="Calibri" w:cs="Times New Roman"/>
        </w:rPr>
        <w:t xml:space="preserve">nvironmental </w:t>
      </w:r>
      <w:r w:rsidR="00C51655">
        <w:rPr>
          <w:rFonts w:ascii="Calibri" w:eastAsia="Calibri" w:hAnsi="Calibri" w:cs="Times New Roman"/>
        </w:rPr>
        <w:t>s</w:t>
      </w:r>
      <w:r>
        <w:rPr>
          <w:rFonts w:ascii="Calibri" w:eastAsia="Calibri" w:hAnsi="Calibri" w:cs="Times New Roman"/>
        </w:rPr>
        <w:t xml:space="preserve">can of the </w:t>
      </w:r>
      <w:r w:rsidR="00C51655">
        <w:rPr>
          <w:rFonts w:ascii="Calibri" w:eastAsia="Calibri" w:hAnsi="Calibri" w:cs="Times New Roman"/>
        </w:rPr>
        <w:t>Directors.</w:t>
      </w:r>
      <w:r>
        <w:rPr>
          <w:rFonts w:ascii="Calibri" w:eastAsia="Calibri" w:hAnsi="Calibri" w:cs="Times New Roman"/>
        </w:rPr>
        <w:t xml:space="preserve">  The following </w:t>
      </w:r>
      <w:r w:rsidR="00C51655">
        <w:rPr>
          <w:rFonts w:ascii="Calibri" w:eastAsia="Calibri" w:hAnsi="Calibri" w:cs="Times New Roman"/>
        </w:rPr>
        <w:t>Directors noted these issues:</w:t>
      </w:r>
    </w:p>
    <w:p w14:paraId="58F79935" w14:textId="549BD1F7" w:rsidR="00C33FF2" w:rsidRDefault="00C33FF2" w:rsidP="006B7B8E">
      <w:pPr>
        <w:pStyle w:val="ListParagraph"/>
        <w:spacing w:after="0" w:line="240" w:lineRule="auto"/>
        <w:ind w:left="180"/>
        <w:rPr>
          <w:rFonts w:ascii="Calibri" w:eastAsia="Calibri" w:hAnsi="Calibri" w:cs="Times New Roman"/>
        </w:rPr>
      </w:pPr>
    </w:p>
    <w:p w14:paraId="255D9A59" w14:textId="04035BEC" w:rsidR="00CE2DB5" w:rsidRDefault="00C51655" w:rsidP="00C33FF2">
      <w:pPr>
        <w:pStyle w:val="ListParagraph"/>
        <w:numPr>
          <w:ilvl w:val="0"/>
          <w:numId w:val="29"/>
        </w:numPr>
        <w:spacing w:after="0" w:line="240" w:lineRule="auto"/>
        <w:ind w:left="900"/>
        <w:rPr>
          <w:rFonts w:ascii="Calibri" w:eastAsia="Calibri" w:hAnsi="Calibri" w:cs="Times New Roman"/>
        </w:rPr>
      </w:pPr>
      <w:r>
        <w:rPr>
          <w:rFonts w:ascii="Calibri" w:eastAsia="Calibri" w:hAnsi="Calibri" w:cs="Times New Roman"/>
        </w:rPr>
        <w:t xml:space="preserve">Bill </w:t>
      </w:r>
      <w:proofErr w:type="spellStart"/>
      <w:r>
        <w:rPr>
          <w:rFonts w:ascii="Calibri" w:eastAsia="Calibri" w:hAnsi="Calibri" w:cs="Times New Roman"/>
        </w:rPr>
        <w:t>Leiker</w:t>
      </w:r>
      <w:proofErr w:type="spellEnd"/>
      <w:r>
        <w:rPr>
          <w:rFonts w:ascii="Calibri" w:eastAsia="Calibri" w:hAnsi="Calibri" w:cs="Times New Roman"/>
        </w:rPr>
        <w:t xml:space="preserve"> - </w:t>
      </w:r>
      <w:r w:rsidR="00C33FF2">
        <w:rPr>
          <w:rFonts w:ascii="Calibri" w:eastAsia="Calibri" w:hAnsi="Calibri" w:cs="Times New Roman"/>
        </w:rPr>
        <w:t xml:space="preserve">Central New York </w:t>
      </w:r>
      <w:r>
        <w:rPr>
          <w:rFonts w:ascii="Calibri" w:eastAsia="Calibri" w:hAnsi="Calibri" w:cs="Times New Roman"/>
        </w:rPr>
        <w:t>has a great</w:t>
      </w:r>
      <w:r w:rsidR="00C33FF2">
        <w:rPr>
          <w:rFonts w:ascii="Calibri" w:eastAsia="Calibri" w:hAnsi="Calibri" w:cs="Times New Roman"/>
        </w:rPr>
        <w:t xml:space="preserve"> need </w:t>
      </w:r>
      <w:r>
        <w:rPr>
          <w:rFonts w:ascii="Calibri" w:eastAsia="Calibri" w:hAnsi="Calibri" w:cs="Times New Roman"/>
        </w:rPr>
        <w:t>for</w:t>
      </w:r>
      <w:r w:rsidR="00C33FF2">
        <w:rPr>
          <w:rFonts w:ascii="Calibri" w:eastAsia="Calibri" w:hAnsi="Calibri" w:cs="Times New Roman"/>
        </w:rPr>
        <w:t xml:space="preserve"> </w:t>
      </w:r>
      <w:r>
        <w:rPr>
          <w:rFonts w:ascii="Calibri" w:eastAsia="Calibri" w:hAnsi="Calibri" w:cs="Times New Roman"/>
        </w:rPr>
        <w:t>e</w:t>
      </w:r>
      <w:r w:rsidR="00C33FF2">
        <w:rPr>
          <w:rFonts w:ascii="Calibri" w:eastAsia="Calibri" w:hAnsi="Calibri" w:cs="Times New Roman"/>
        </w:rPr>
        <w:t xml:space="preserve">ngineers and </w:t>
      </w:r>
      <w:r>
        <w:rPr>
          <w:rFonts w:ascii="Calibri" w:eastAsia="Calibri" w:hAnsi="Calibri" w:cs="Times New Roman"/>
        </w:rPr>
        <w:t xml:space="preserve">individuals with </w:t>
      </w:r>
      <w:r w:rsidR="00C33FF2">
        <w:rPr>
          <w:rFonts w:ascii="Calibri" w:eastAsia="Calibri" w:hAnsi="Calibri" w:cs="Times New Roman"/>
        </w:rPr>
        <w:t>technical skills</w:t>
      </w:r>
      <w:r w:rsidR="00651BB9">
        <w:rPr>
          <w:rFonts w:ascii="Calibri" w:eastAsia="Calibri" w:hAnsi="Calibri" w:cs="Times New Roman"/>
        </w:rPr>
        <w:t xml:space="preserve">; </w:t>
      </w:r>
      <w:r w:rsidR="00C33FF2">
        <w:rPr>
          <w:rFonts w:ascii="Calibri" w:eastAsia="Calibri" w:hAnsi="Calibri" w:cs="Times New Roman"/>
        </w:rPr>
        <w:t xml:space="preserve">Welch Allyn </w:t>
      </w:r>
      <w:r w:rsidR="00506473">
        <w:rPr>
          <w:rFonts w:ascii="Calibri" w:eastAsia="Calibri" w:hAnsi="Calibri" w:cs="Times New Roman"/>
        </w:rPr>
        <w:t xml:space="preserve">recently </w:t>
      </w:r>
      <w:r w:rsidR="00C33FF2">
        <w:rPr>
          <w:rFonts w:ascii="Calibri" w:eastAsia="Calibri" w:hAnsi="Calibri" w:cs="Times New Roman"/>
        </w:rPr>
        <w:t xml:space="preserve">hired two </w:t>
      </w:r>
      <w:r w:rsidR="00506473">
        <w:rPr>
          <w:rFonts w:ascii="Calibri" w:eastAsia="Calibri" w:hAnsi="Calibri" w:cs="Times New Roman"/>
        </w:rPr>
        <w:t xml:space="preserve">mature individuals with two-year degrees into positions as technicians.  </w:t>
      </w:r>
      <w:r w:rsidR="00C33FF2">
        <w:rPr>
          <w:rFonts w:ascii="Calibri" w:eastAsia="Calibri" w:hAnsi="Calibri" w:cs="Times New Roman"/>
        </w:rPr>
        <w:t xml:space="preserve">  </w:t>
      </w:r>
    </w:p>
    <w:p w14:paraId="78D2E0D2" w14:textId="4B9FDBE3" w:rsidR="00C33FF2" w:rsidRDefault="00C33FF2" w:rsidP="00C33FF2">
      <w:pPr>
        <w:pStyle w:val="ListParagraph"/>
        <w:numPr>
          <w:ilvl w:val="0"/>
          <w:numId w:val="29"/>
        </w:numPr>
        <w:spacing w:after="0" w:line="240" w:lineRule="auto"/>
        <w:ind w:left="900"/>
        <w:rPr>
          <w:rFonts w:ascii="Calibri" w:eastAsia="Calibri" w:hAnsi="Calibri" w:cs="Times New Roman"/>
        </w:rPr>
      </w:pPr>
      <w:r>
        <w:rPr>
          <w:rFonts w:ascii="Calibri" w:eastAsia="Calibri" w:hAnsi="Calibri" w:cs="Times New Roman"/>
        </w:rPr>
        <w:t xml:space="preserve">Jim Fellows </w:t>
      </w:r>
      <w:r w:rsidR="00506473">
        <w:rPr>
          <w:rFonts w:ascii="Calibri" w:eastAsia="Calibri" w:hAnsi="Calibri" w:cs="Times New Roman"/>
        </w:rPr>
        <w:t xml:space="preserve">- </w:t>
      </w:r>
      <w:r>
        <w:rPr>
          <w:rFonts w:ascii="Calibri" w:eastAsia="Calibri" w:hAnsi="Calibri" w:cs="Times New Roman"/>
        </w:rPr>
        <w:t>United Radio is hiring</w:t>
      </w:r>
      <w:r w:rsidR="00506473">
        <w:rPr>
          <w:rFonts w:ascii="Calibri" w:eastAsia="Calibri" w:hAnsi="Calibri" w:cs="Times New Roman"/>
        </w:rPr>
        <w:t xml:space="preserve"> individuals without degrees as</w:t>
      </w:r>
      <w:r>
        <w:rPr>
          <w:rFonts w:ascii="Calibri" w:eastAsia="Calibri" w:hAnsi="Calibri" w:cs="Times New Roman"/>
        </w:rPr>
        <w:t xml:space="preserve"> technicians.</w:t>
      </w:r>
    </w:p>
    <w:p w14:paraId="310D710B" w14:textId="0E54B446" w:rsidR="00C33FF2" w:rsidRDefault="00C33FF2" w:rsidP="00C33FF2">
      <w:pPr>
        <w:pStyle w:val="ListParagraph"/>
        <w:numPr>
          <w:ilvl w:val="0"/>
          <w:numId w:val="29"/>
        </w:numPr>
        <w:spacing w:after="0" w:line="240" w:lineRule="auto"/>
        <w:ind w:left="900"/>
        <w:rPr>
          <w:rFonts w:ascii="Calibri" w:eastAsia="Calibri" w:hAnsi="Calibri" w:cs="Times New Roman"/>
        </w:rPr>
      </w:pPr>
      <w:r>
        <w:rPr>
          <w:rFonts w:ascii="Calibri" w:eastAsia="Calibri" w:hAnsi="Calibri" w:cs="Times New Roman"/>
        </w:rPr>
        <w:lastRenderedPageBreak/>
        <w:t xml:space="preserve">Al </w:t>
      </w:r>
      <w:proofErr w:type="spellStart"/>
      <w:r>
        <w:rPr>
          <w:rFonts w:ascii="Calibri" w:eastAsia="Calibri" w:hAnsi="Calibri" w:cs="Times New Roman"/>
        </w:rPr>
        <w:t>Marzullo</w:t>
      </w:r>
      <w:proofErr w:type="spellEnd"/>
      <w:r w:rsidR="00D708AB">
        <w:rPr>
          <w:rFonts w:ascii="Calibri" w:eastAsia="Calibri" w:hAnsi="Calibri" w:cs="Times New Roman"/>
        </w:rPr>
        <w:t xml:space="preserve"> – C</w:t>
      </w:r>
      <w:r>
        <w:rPr>
          <w:rFonts w:ascii="Calibri" w:eastAsia="Calibri" w:hAnsi="Calibri" w:cs="Times New Roman"/>
        </w:rPr>
        <w:t>onstruction industry in Central New York is booming</w:t>
      </w:r>
      <w:r w:rsidR="007605C9">
        <w:rPr>
          <w:rFonts w:ascii="Calibri" w:eastAsia="Calibri" w:hAnsi="Calibri" w:cs="Times New Roman"/>
        </w:rPr>
        <w:t>.  T</w:t>
      </w:r>
      <w:r>
        <w:rPr>
          <w:rFonts w:ascii="Calibri" w:eastAsia="Calibri" w:hAnsi="Calibri" w:cs="Times New Roman"/>
        </w:rPr>
        <w:t xml:space="preserve">herefore, </w:t>
      </w:r>
      <w:r w:rsidR="00D708AB">
        <w:rPr>
          <w:rFonts w:ascii="Calibri" w:eastAsia="Calibri" w:hAnsi="Calibri" w:cs="Times New Roman"/>
        </w:rPr>
        <w:t xml:space="preserve">skilled trades </w:t>
      </w:r>
      <w:r w:rsidR="00407015">
        <w:rPr>
          <w:rFonts w:ascii="Calibri" w:eastAsia="Calibri" w:hAnsi="Calibri" w:cs="Times New Roman"/>
        </w:rPr>
        <w:t>represent an important career pathway</w:t>
      </w:r>
      <w:r w:rsidR="007605C9">
        <w:rPr>
          <w:rFonts w:ascii="Calibri" w:eastAsia="Calibri" w:hAnsi="Calibri" w:cs="Times New Roman"/>
        </w:rPr>
        <w:t xml:space="preserve">; there is a constant need for skilled trades workers.  This demand applies to all skilled trades – not just the electrical trade.  </w:t>
      </w:r>
    </w:p>
    <w:p w14:paraId="1664C9F3" w14:textId="258D076D" w:rsidR="00C33FF2" w:rsidRDefault="00C33FF2" w:rsidP="00C33FF2">
      <w:pPr>
        <w:pStyle w:val="ListParagraph"/>
        <w:numPr>
          <w:ilvl w:val="0"/>
          <w:numId w:val="29"/>
        </w:numPr>
        <w:spacing w:after="0" w:line="240" w:lineRule="auto"/>
        <w:ind w:left="900"/>
        <w:rPr>
          <w:rFonts w:ascii="Calibri" w:eastAsia="Calibri" w:hAnsi="Calibri" w:cs="Times New Roman"/>
        </w:rPr>
      </w:pPr>
      <w:r>
        <w:rPr>
          <w:rFonts w:ascii="Calibri" w:eastAsia="Calibri" w:hAnsi="Calibri" w:cs="Times New Roman"/>
        </w:rPr>
        <w:t xml:space="preserve">Ann Marie </w:t>
      </w:r>
      <w:r w:rsidR="00BF4E91">
        <w:rPr>
          <w:rFonts w:ascii="Calibri" w:eastAsia="Calibri" w:hAnsi="Calibri" w:cs="Times New Roman"/>
        </w:rPr>
        <w:t>Taliercio</w:t>
      </w:r>
      <w:r>
        <w:rPr>
          <w:rFonts w:ascii="Calibri" w:eastAsia="Calibri" w:hAnsi="Calibri" w:cs="Times New Roman"/>
        </w:rPr>
        <w:t xml:space="preserve"> </w:t>
      </w:r>
      <w:r w:rsidR="007605C9">
        <w:rPr>
          <w:rFonts w:ascii="Calibri" w:eastAsia="Calibri" w:hAnsi="Calibri" w:cs="Times New Roman"/>
        </w:rPr>
        <w:t xml:space="preserve">- </w:t>
      </w:r>
      <w:r w:rsidR="009C219C">
        <w:rPr>
          <w:rFonts w:ascii="Calibri" w:eastAsia="Calibri" w:hAnsi="Calibri" w:cs="Times New Roman"/>
        </w:rPr>
        <w:t>Mark Barb</w:t>
      </w:r>
      <w:r w:rsidR="005C1071">
        <w:rPr>
          <w:rFonts w:ascii="Calibri" w:eastAsia="Calibri" w:hAnsi="Calibri" w:cs="Times New Roman"/>
        </w:rPr>
        <w:t>ee,</w:t>
      </w:r>
      <w:r w:rsidR="009C219C">
        <w:rPr>
          <w:rFonts w:ascii="Calibri" w:eastAsia="Calibri" w:hAnsi="Calibri" w:cs="Times New Roman"/>
        </w:rPr>
        <w:t xml:space="preserve"> from the </w:t>
      </w:r>
      <w:r w:rsidR="00CE6B1E">
        <w:rPr>
          <w:rFonts w:ascii="Calibri" w:eastAsia="Calibri" w:hAnsi="Calibri" w:cs="Times New Roman"/>
        </w:rPr>
        <w:t>Labor</w:t>
      </w:r>
      <w:r w:rsidR="009C219C">
        <w:rPr>
          <w:rFonts w:ascii="Calibri" w:eastAsia="Calibri" w:hAnsi="Calibri" w:cs="Times New Roman"/>
        </w:rPr>
        <w:t xml:space="preserve"> sector </w:t>
      </w:r>
      <w:r w:rsidR="005C1071">
        <w:rPr>
          <w:rFonts w:ascii="Calibri" w:eastAsia="Calibri" w:hAnsi="Calibri" w:cs="Times New Roman"/>
        </w:rPr>
        <w:t xml:space="preserve">(UAW International Representative) </w:t>
      </w:r>
      <w:r w:rsidR="009C219C">
        <w:rPr>
          <w:rFonts w:ascii="Calibri" w:eastAsia="Calibri" w:hAnsi="Calibri" w:cs="Times New Roman"/>
        </w:rPr>
        <w:t xml:space="preserve">has been recommended to take </w:t>
      </w:r>
      <w:r w:rsidR="00256623">
        <w:rPr>
          <w:rFonts w:ascii="Calibri" w:eastAsia="Calibri" w:hAnsi="Calibri" w:cs="Times New Roman"/>
        </w:rPr>
        <w:t>Dick Knowles</w:t>
      </w:r>
      <w:r w:rsidR="009C219C">
        <w:rPr>
          <w:rFonts w:ascii="Calibri" w:eastAsia="Calibri" w:hAnsi="Calibri" w:cs="Times New Roman"/>
        </w:rPr>
        <w:t xml:space="preserve"> place on </w:t>
      </w:r>
      <w:r w:rsidR="000E46D6">
        <w:rPr>
          <w:rFonts w:ascii="Calibri" w:eastAsia="Calibri" w:hAnsi="Calibri" w:cs="Times New Roman"/>
        </w:rPr>
        <w:t>this</w:t>
      </w:r>
      <w:r w:rsidR="009C219C">
        <w:rPr>
          <w:rFonts w:ascii="Calibri" w:eastAsia="Calibri" w:hAnsi="Calibri" w:cs="Times New Roman"/>
        </w:rPr>
        <w:t xml:space="preserve"> Board.</w:t>
      </w:r>
      <w:r w:rsidR="00A23ED4">
        <w:rPr>
          <w:rFonts w:ascii="Calibri" w:eastAsia="Calibri" w:hAnsi="Calibri" w:cs="Times New Roman"/>
        </w:rPr>
        <w:t xml:space="preserve">  Mark is on the </w:t>
      </w:r>
      <w:r w:rsidR="005C1071">
        <w:rPr>
          <w:rFonts w:ascii="Calibri" w:eastAsia="Calibri" w:hAnsi="Calibri" w:cs="Times New Roman"/>
        </w:rPr>
        <w:t>m</w:t>
      </w:r>
      <w:r w:rsidR="00A23ED4">
        <w:rPr>
          <w:rFonts w:ascii="Calibri" w:eastAsia="Calibri" w:hAnsi="Calibri" w:cs="Times New Roman"/>
        </w:rPr>
        <w:t>anufacturing side of Labor.</w:t>
      </w:r>
    </w:p>
    <w:p w14:paraId="230CDBC1" w14:textId="620E5063" w:rsidR="00B415B4" w:rsidRPr="005C1071" w:rsidRDefault="00B415B4" w:rsidP="005C1071">
      <w:pPr>
        <w:pStyle w:val="ListParagraph"/>
        <w:numPr>
          <w:ilvl w:val="0"/>
          <w:numId w:val="29"/>
        </w:numPr>
        <w:spacing w:after="0" w:line="240" w:lineRule="auto"/>
        <w:ind w:left="900"/>
        <w:rPr>
          <w:rFonts w:ascii="Calibri" w:eastAsia="Calibri" w:hAnsi="Calibri" w:cs="Times New Roman"/>
        </w:rPr>
      </w:pPr>
      <w:r>
        <w:rPr>
          <w:rFonts w:ascii="Calibri" w:eastAsia="Calibri" w:hAnsi="Calibri" w:cs="Times New Roman"/>
        </w:rPr>
        <w:t xml:space="preserve">Bob Leslie </w:t>
      </w:r>
      <w:r w:rsidR="006218D9">
        <w:rPr>
          <w:rFonts w:ascii="Calibri" w:eastAsia="Calibri" w:hAnsi="Calibri" w:cs="Times New Roman"/>
        </w:rPr>
        <w:t xml:space="preserve">– There are </w:t>
      </w:r>
      <w:r>
        <w:rPr>
          <w:rFonts w:ascii="Calibri" w:eastAsia="Calibri" w:hAnsi="Calibri" w:cs="Times New Roman"/>
        </w:rPr>
        <w:t xml:space="preserve">currently 700 freshmen in the </w:t>
      </w:r>
      <w:r w:rsidR="005C1071">
        <w:rPr>
          <w:rFonts w:ascii="Calibri" w:eastAsia="Calibri" w:hAnsi="Calibri" w:cs="Times New Roman"/>
        </w:rPr>
        <w:t xml:space="preserve">Syracuse City School District’s </w:t>
      </w:r>
      <w:r w:rsidRPr="005C1071">
        <w:rPr>
          <w:rFonts w:ascii="Calibri" w:eastAsia="Calibri" w:hAnsi="Calibri" w:cs="Times New Roman"/>
        </w:rPr>
        <w:t>pre-apprenticeship program</w:t>
      </w:r>
      <w:r w:rsidR="00136711">
        <w:rPr>
          <w:rFonts w:ascii="Calibri" w:eastAsia="Calibri" w:hAnsi="Calibri" w:cs="Times New Roman"/>
        </w:rPr>
        <w:t xml:space="preserve">; this program was designed to get more students exposed to technical education and careers and </w:t>
      </w:r>
      <w:r w:rsidRPr="005C1071">
        <w:rPr>
          <w:rFonts w:ascii="Calibri" w:eastAsia="Calibri" w:hAnsi="Calibri" w:cs="Times New Roman"/>
        </w:rPr>
        <w:t>works in conjunction with MACNY.</w:t>
      </w:r>
    </w:p>
    <w:p w14:paraId="721CE000" w14:textId="5BBFBFC9" w:rsidR="00EF5BF2" w:rsidRDefault="00B415B4" w:rsidP="00EF5BF2">
      <w:pPr>
        <w:pStyle w:val="ListParagraph"/>
        <w:numPr>
          <w:ilvl w:val="0"/>
          <w:numId w:val="29"/>
        </w:numPr>
        <w:spacing w:after="0" w:line="240" w:lineRule="auto"/>
        <w:ind w:left="900"/>
        <w:rPr>
          <w:rFonts w:ascii="Calibri" w:eastAsia="Calibri" w:hAnsi="Calibri" w:cs="Times New Roman"/>
        </w:rPr>
      </w:pPr>
      <w:r>
        <w:rPr>
          <w:rFonts w:ascii="Calibri" w:eastAsia="Calibri" w:hAnsi="Calibri" w:cs="Times New Roman"/>
        </w:rPr>
        <w:t xml:space="preserve">Ann Marie </w:t>
      </w:r>
      <w:r w:rsidR="00BF4E91">
        <w:rPr>
          <w:rFonts w:ascii="Calibri" w:eastAsia="Calibri" w:hAnsi="Calibri" w:cs="Times New Roman"/>
        </w:rPr>
        <w:t>Taliercio</w:t>
      </w:r>
      <w:r>
        <w:rPr>
          <w:rFonts w:ascii="Calibri" w:eastAsia="Calibri" w:hAnsi="Calibri" w:cs="Times New Roman"/>
        </w:rPr>
        <w:t xml:space="preserve"> </w:t>
      </w:r>
      <w:r w:rsidR="006218D9">
        <w:rPr>
          <w:rFonts w:ascii="Calibri" w:eastAsia="Calibri" w:hAnsi="Calibri" w:cs="Times New Roman"/>
        </w:rPr>
        <w:t xml:space="preserve">– Soft skills </w:t>
      </w:r>
      <w:r w:rsidR="009F0FF1">
        <w:rPr>
          <w:rFonts w:ascii="Calibri" w:eastAsia="Calibri" w:hAnsi="Calibri" w:cs="Times New Roman"/>
        </w:rPr>
        <w:t>are</w:t>
      </w:r>
      <w:r w:rsidR="006218D9">
        <w:rPr>
          <w:rFonts w:ascii="Calibri" w:eastAsia="Calibri" w:hAnsi="Calibri" w:cs="Times New Roman"/>
        </w:rPr>
        <w:t xml:space="preserve"> very important skill</w:t>
      </w:r>
      <w:r w:rsidR="009F0FF1">
        <w:rPr>
          <w:rFonts w:ascii="Calibri" w:eastAsia="Calibri" w:hAnsi="Calibri" w:cs="Times New Roman"/>
        </w:rPr>
        <w:t>s</w:t>
      </w:r>
      <w:r w:rsidR="006218D9">
        <w:rPr>
          <w:rFonts w:ascii="Calibri" w:eastAsia="Calibri" w:hAnsi="Calibri" w:cs="Times New Roman"/>
        </w:rPr>
        <w:t xml:space="preserve"> that </w:t>
      </w:r>
      <w:r w:rsidR="009F0FF1">
        <w:rPr>
          <w:rFonts w:ascii="Calibri" w:eastAsia="Calibri" w:hAnsi="Calibri" w:cs="Times New Roman"/>
        </w:rPr>
        <w:t>are</w:t>
      </w:r>
      <w:r w:rsidR="006218D9">
        <w:rPr>
          <w:rFonts w:ascii="Calibri" w:eastAsia="Calibri" w:hAnsi="Calibri" w:cs="Times New Roman"/>
        </w:rPr>
        <w:t xml:space="preserve"> </w:t>
      </w:r>
      <w:r w:rsidR="009F0FF1">
        <w:rPr>
          <w:rFonts w:ascii="Calibri" w:eastAsia="Calibri" w:hAnsi="Calibri" w:cs="Times New Roman"/>
        </w:rPr>
        <w:t xml:space="preserve">needed in the workforce.  Current workforce is not being trained in soft skills and </w:t>
      </w:r>
      <w:r w:rsidR="00136711">
        <w:rPr>
          <w:rFonts w:ascii="Calibri" w:eastAsia="Calibri" w:hAnsi="Calibri" w:cs="Times New Roman"/>
        </w:rPr>
        <w:t xml:space="preserve">lacks </w:t>
      </w:r>
      <w:r w:rsidR="007B6955">
        <w:rPr>
          <w:rFonts w:ascii="Calibri" w:eastAsia="Calibri" w:hAnsi="Calibri" w:cs="Times New Roman"/>
        </w:rPr>
        <w:t xml:space="preserve">these skills.  </w:t>
      </w:r>
      <w:r w:rsidR="006218D9">
        <w:rPr>
          <w:rFonts w:ascii="Calibri" w:eastAsia="Calibri" w:hAnsi="Calibri" w:cs="Times New Roman"/>
        </w:rPr>
        <w:t xml:space="preserve"> </w:t>
      </w:r>
      <w:r w:rsidR="00136711">
        <w:rPr>
          <w:rFonts w:ascii="Calibri" w:eastAsia="Calibri" w:hAnsi="Calibri" w:cs="Times New Roman"/>
        </w:rPr>
        <w:t xml:space="preserve">Soft skills training should include being </w:t>
      </w:r>
      <w:r w:rsidR="00EF5BF2">
        <w:rPr>
          <w:rFonts w:ascii="Calibri" w:eastAsia="Calibri" w:hAnsi="Calibri" w:cs="Times New Roman"/>
        </w:rPr>
        <w:t xml:space="preserve">on time to work, showing up on weekends if your job requires it, </w:t>
      </w:r>
      <w:r w:rsidR="00136711">
        <w:rPr>
          <w:rFonts w:ascii="Calibri" w:eastAsia="Calibri" w:hAnsi="Calibri" w:cs="Times New Roman"/>
        </w:rPr>
        <w:t>talking respectfully</w:t>
      </w:r>
      <w:r w:rsidR="00EF5BF2">
        <w:rPr>
          <w:rFonts w:ascii="Calibri" w:eastAsia="Calibri" w:hAnsi="Calibri" w:cs="Times New Roman"/>
        </w:rPr>
        <w:t xml:space="preserve"> to </w:t>
      </w:r>
      <w:r w:rsidR="00CA4323">
        <w:rPr>
          <w:rFonts w:ascii="Calibri" w:eastAsia="Calibri" w:hAnsi="Calibri" w:cs="Times New Roman"/>
        </w:rPr>
        <w:t xml:space="preserve">the </w:t>
      </w:r>
      <w:r w:rsidR="00EF5BF2">
        <w:rPr>
          <w:rFonts w:ascii="Calibri" w:eastAsia="Calibri" w:hAnsi="Calibri" w:cs="Times New Roman"/>
        </w:rPr>
        <w:t>boss</w:t>
      </w:r>
      <w:r w:rsidR="00136711">
        <w:rPr>
          <w:rFonts w:ascii="Calibri" w:eastAsia="Calibri" w:hAnsi="Calibri" w:cs="Times New Roman"/>
        </w:rPr>
        <w:t xml:space="preserve">, </w:t>
      </w:r>
      <w:r w:rsidR="00CA4323">
        <w:rPr>
          <w:rFonts w:ascii="Calibri" w:eastAsia="Calibri" w:hAnsi="Calibri" w:cs="Times New Roman"/>
        </w:rPr>
        <w:t xml:space="preserve">understanding that the boss has a right to direct the subordinate’s work.  There is not enough mentoring of workers, and every human resource decision emanates from a remote corporate office.  </w:t>
      </w:r>
    </w:p>
    <w:p w14:paraId="74A4F914" w14:textId="538FB495" w:rsidR="003D03C0" w:rsidRDefault="007A3571" w:rsidP="003D03C0">
      <w:pPr>
        <w:pStyle w:val="ListParagraph"/>
        <w:numPr>
          <w:ilvl w:val="0"/>
          <w:numId w:val="29"/>
        </w:numPr>
        <w:spacing w:after="0" w:line="240" w:lineRule="auto"/>
        <w:ind w:left="900"/>
        <w:rPr>
          <w:rFonts w:ascii="Calibri" w:eastAsia="Calibri" w:hAnsi="Calibri" w:cs="Times New Roman"/>
        </w:rPr>
      </w:pPr>
      <w:r>
        <w:rPr>
          <w:rFonts w:ascii="Calibri" w:eastAsia="Calibri" w:hAnsi="Calibri" w:cs="Times New Roman"/>
        </w:rPr>
        <w:t xml:space="preserve">Jason Chiesa – The Talent Task Force is a large-scale initiative of the Central New York Regional Economic Development Council.  The intent of the Task Force </w:t>
      </w:r>
      <w:r w:rsidR="008B456E">
        <w:rPr>
          <w:rFonts w:ascii="Calibri" w:eastAsia="Calibri" w:hAnsi="Calibri" w:cs="Times New Roman"/>
        </w:rPr>
        <w:t xml:space="preserve">is to </w:t>
      </w:r>
      <w:r w:rsidR="003D03C0">
        <w:rPr>
          <w:rFonts w:ascii="Calibri" w:eastAsia="Calibri" w:hAnsi="Calibri" w:cs="Times New Roman"/>
        </w:rPr>
        <w:t xml:space="preserve">develop strategies to address workforce challenges. Presently, the Task Force is actively working to recruit engineers to address this need identified by business.  </w:t>
      </w:r>
    </w:p>
    <w:p w14:paraId="4B0FA500" w14:textId="23773960" w:rsidR="003D03C0" w:rsidRDefault="003D03C0" w:rsidP="003D03C0">
      <w:pPr>
        <w:pStyle w:val="ListParagraph"/>
        <w:numPr>
          <w:ilvl w:val="0"/>
          <w:numId w:val="29"/>
        </w:numPr>
        <w:spacing w:after="0" w:line="240" w:lineRule="auto"/>
        <w:ind w:left="900"/>
        <w:rPr>
          <w:rFonts w:ascii="Calibri" w:eastAsia="Calibri" w:hAnsi="Calibri" w:cs="Times New Roman"/>
        </w:rPr>
      </w:pPr>
      <w:r>
        <w:rPr>
          <w:rFonts w:ascii="Calibri" w:eastAsia="Calibri" w:hAnsi="Calibri" w:cs="Times New Roman"/>
        </w:rPr>
        <w:t xml:space="preserve">Bill </w:t>
      </w:r>
      <w:proofErr w:type="spellStart"/>
      <w:r>
        <w:rPr>
          <w:rFonts w:ascii="Calibri" w:eastAsia="Calibri" w:hAnsi="Calibri" w:cs="Times New Roman"/>
        </w:rPr>
        <w:t>Leiker</w:t>
      </w:r>
      <w:proofErr w:type="spellEnd"/>
      <w:r>
        <w:rPr>
          <w:rFonts w:ascii="Calibri" w:eastAsia="Calibri" w:hAnsi="Calibri" w:cs="Times New Roman"/>
        </w:rPr>
        <w:t xml:space="preserve"> – The </w:t>
      </w:r>
      <w:proofErr w:type="spellStart"/>
      <w:r>
        <w:rPr>
          <w:rFonts w:ascii="Calibri" w:eastAsia="Calibri" w:hAnsi="Calibri" w:cs="Times New Roman"/>
        </w:rPr>
        <w:t>DaVinci</w:t>
      </w:r>
      <w:proofErr w:type="spellEnd"/>
      <w:r>
        <w:rPr>
          <w:rFonts w:ascii="Calibri" w:eastAsia="Calibri" w:hAnsi="Calibri" w:cs="Times New Roman"/>
        </w:rPr>
        <w:t xml:space="preserve"> project was a former initiative that was also active in recruiting engineers to help fulfill local business need for engineers. </w:t>
      </w:r>
    </w:p>
    <w:p w14:paraId="2FE0CC40" w14:textId="3FDE574C" w:rsidR="00CE2E9A" w:rsidRPr="003D03C0" w:rsidRDefault="00CE2E9A" w:rsidP="003D03C0">
      <w:pPr>
        <w:pStyle w:val="ListParagraph"/>
        <w:numPr>
          <w:ilvl w:val="0"/>
          <w:numId w:val="29"/>
        </w:numPr>
        <w:spacing w:after="0" w:line="240" w:lineRule="auto"/>
        <w:ind w:left="900"/>
        <w:rPr>
          <w:rFonts w:ascii="Calibri" w:eastAsia="Calibri" w:hAnsi="Calibri" w:cs="Times New Roman"/>
        </w:rPr>
      </w:pPr>
      <w:r>
        <w:rPr>
          <w:rFonts w:ascii="Calibri" w:eastAsia="Calibri" w:hAnsi="Calibri" w:cs="Times New Roman"/>
        </w:rPr>
        <w:t>Jason Chiesa encouraged Directors who were involved with the DaVinci initiative to discuss the project with him.</w:t>
      </w:r>
    </w:p>
    <w:p w14:paraId="7CF50400" w14:textId="4D822262" w:rsidR="00EF5BF2" w:rsidRDefault="00EF5BF2" w:rsidP="00EF5BF2">
      <w:pPr>
        <w:spacing w:after="0" w:line="240" w:lineRule="auto"/>
        <w:rPr>
          <w:rFonts w:ascii="Calibri" w:eastAsia="Calibri" w:hAnsi="Calibri" w:cs="Times New Roman"/>
        </w:rPr>
      </w:pPr>
    </w:p>
    <w:p w14:paraId="138DC9D0" w14:textId="4F6AF1F1" w:rsidR="00CE2E9A" w:rsidRDefault="00EF5BF2" w:rsidP="00CE2E9A">
      <w:pPr>
        <w:spacing w:after="0" w:line="240" w:lineRule="auto"/>
        <w:ind w:left="180"/>
        <w:rPr>
          <w:rFonts w:ascii="Calibri" w:eastAsia="Calibri" w:hAnsi="Calibri" w:cs="Times New Roman"/>
        </w:rPr>
      </w:pPr>
      <w:r>
        <w:rPr>
          <w:rFonts w:ascii="Calibri" w:eastAsia="Calibri" w:hAnsi="Calibri" w:cs="Times New Roman"/>
        </w:rPr>
        <w:t>Frank</w:t>
      </w:r>
      <w:r w:rsidR="00CE2E9A">
        <w:rPr>
          <w:rFonts w:ascii="Calibri" w:eastAsia="Calibri" w:hAnsi="Calibri" w:cs="Times New Roman"/>
        </w:rPr>
        <w:t xml:space="preserve"> Caliva</w:t>
      </w:r>
      <w:r>
        <w:rPr>
          <w:rFonts w:ascii="Calibri" w:eastAsia="Calibri" w:hAnsi="Calibri" w:cs="Times New Roman"/>
        </w:rPr>
        <w:t xml:space="preserve"> thanked the group for a fantastic discussion</w:t>
      </w:r>
      <w:r w:rsidR="00C23560">
        <w:rPr>
          <w:rFonts w:ascii="Calibri" w:eastAsia="Calibri" w:hAnsi="Calibri" w:cs="Times New Roman"/>
        </w:rPr>
        <w:t xml:space="preserve">; he </w:t>
      </w:r>
      <w:r>
        <w:rPr>
          <w:rFonts w:ascii="Calibri" w:eastAsia="Calibri" w:hAnsi="Calibri" w:cs="Times New Roman"/>
        </w:rPr>
        <w:t xml:space="preserve">asked if there would be interest </w:t>
      </w:r>
      <w:r w:rsidR="008A0B00">
        <w:rPr>
          <w:rFonts w:ascii="Calibri" w:eastAsia="Calibri" w:hAnsi="Calibri" w:cs="Times New Roman"/>
        </w:rPr>
        <w:t>in</w:t>
      </w:r>
      <w:r w:rsidR="005840E1">
        <w:rPr>
          <w:rFonts w:ascii="Calibri" w:eastAsia="Calibri" w:hAnsi="Calibri" w:cs="Times New Roman"/>
        </w:rPr>
        <w:t xml:space="preserve"> having a few community organizations speak to the Board about workforce development efforts that are addressing some of the issues discussed today.  There was a suggestion to have an employer panel discuss how they are addressing these issues and where there are gaps.  </w:t>
      </w:r>
      <w:r w:rsidR="00CE2E9A">
        <w:rPr>
          <w:rFonts w:ascii="Calibri" w:eastAsia="Calibri" w:hAnsi="Calibri" w:cs="Times New Roman"/>
        </w:rPr>
        <w:t xml:space="preserve">Frank indicated that he will invite Talent Task Force representatives to provide a presentation at the next Board meeting. </w:t>
      </w:r>
    </w:p>
    <w:p w14:paraId="47586890" w14:textId="034B9AD8" w:rsidR="00F373BA" w:rsidRDefault="00F373BA" w:rsidP="00EF5BF2">
      <w:pPr>
        <w:spacing w:after="0" w:line="240" w:lineRule="auto"/>
        <w:ind w:left="180"/>
        <w:rPr>
          <w:rFonts w:ascii="Calibri" w:eastAsia="Calibri" w:hAnsi="Calibri" w:cs="Times New Roman"/>
        </w:rPr>
      </w:pPr>
    </w:p>
    <w:p w14:paraId="2165621D" w14:textId="77777777" w:rsidR="002C3F3E" w:rsidRDefault="006B7B8E" w:rsidP="002C3F3E">
      <w:pPr>
        <w:pStyle w:val="ListParagraph"/>
        <w:numPr>
          <w:ilvl w:val="0"/>
          <w:numId w:val="1"/>
        </w:numPr>
        <w:spacing w:after="0" w:line="240" w:lineRule="auto"/>
        <w:ind w:left="180" w:hanging="180"/>
        <w:rPr>
          <w:rFonts w:ascii="Calibri" w:eastAsia="Calibri" w:hAnsi="Calibri" w:cs="Times New Roman"/>
        </w:rPr>
      </w:pPr>
      <w:r w:rsidRPr="00D76113">
        <w:rPr>
          <w:rFonts w:ascii="Calibri" w:eastAsia="Calibri" w:hAnsi="Calibri" w:cs="Times New Roman"/>
        </w:rPr>
        <w:t>Local Workforce Development Plan</w:t>
      </w:r>
    </w:p>
    <w:p w14:paraId="297321D2" w14:textId="77777777" w:rsidR="002C3F3E" w:rsidRDefault="002C3F3E" w:rsidP="002C3F3E">
      <w:pPr>
        <w:pStyle w:val="ListParagraph"/>
        <w:spacing w:after="0" w:line="240" w:lineRule="auto"/>
        <w:ind w:left="180"/>
        <w:rPr>
          <w:rFonts w:cstheme="minorHAnsi"/>
        </w:rPr>
      </w:pPr>
    </w:p>
    <w:p w14:paraId="1EB1A39A" w14:textId="3AEB35F0" w:rsidR="002C3F3E" w:rsidRDefault="002C3F3E" w:rsidP="002C3F3E">
      <w:pPr>
        <w:pStyle w:val="ListParagraph"/>
        <w:spacing w:after="0" w:line="240" w:lineRule="auto"/>
        <w:ind w:left="180"/>
        <w:rPr>
          <w:rFonts w:cstheme="minorHAnsi"/>
        </w:rPr>
      </w:pPr>
      <w:r w:rsidRPr="002C3F3E">
        <w:rPr>
          <w:rFonts w:cstheme="minorHAnsi"/>
        </w:rPr>
        <w:t>The document</w:t>
      </w:r>
      <w:r>
        <w:rPr>
          <w:rFonts w:cstheme="minorHAnsi"/>
        </w:rPr>
        <w:t>s</w:t>
      </w:r>
      <w:r w:rsidRPr="002C3F3E">
        <w:rPr>
          <w:rFonts w:cstheme="minorHAnsi"/>
        </w:rPr>
        <w:t xml:space="preserve"> listed below </w:t>
      </w:r>
      <w:r>
        <w:rPr>
          <w:rFonts w:cstheme="minorHAnsi"/>
        </w:rPr>
        <w:t>were</w:t>
      </w:r>
      <w:r w:rsidRPr="002C3F3E">
        <w:rPr>
          <w:rFonts w:cstheme="minorHAnsi"/>
        </w:rPr>
        <w:t xml:space="preserve"> included with meeting materials and will be maintained with the official record of this meeting:</w:t>
      </w:r>
    </w:p>
    <w:p w14:paraId="6C810C41" w14:textId="2DC0122D" w:rsidR="00856786" w:rsidRDefault="00856786" w:rsidP="002C3F3E">
      <w:pPr>
        <w:pStyle w:val="ListParagraph"/>
        <w:spacing w:after="0" w:line="240" w:lineRule="auto"/>
        <w:ind w:left="180"/>
        <w:rPr>
          <w:rFonts w:ascii="Calibri" w:eastAsia="Calibri" w:hAnsi="Calibri" w:cs="Times New Roman"/>
        </w:rPr>
      </w:pPr>
    </w:p>
    <w:p w14:paraId="3C8605DD" w14:textId="36C1D2B4" w:rsidR="00856786" w:rsidRDefault="00856786" w:rsidP="00856786">
      <w:pPr>
        <w:pStyle w:val="ListParagraph"/>
        <w:numPr>
          <w:ilvl w:val="0"/>
          <w:numId w:val="49"/>
        </w:numPr>
        <w:spacing w:after="0" w:line="240" w:lineRule="auto"/>
        <w:rPr>
          <w:rFonts w:ascii="Calibri" w:eastAsia="Calibri" w:hAnsi="Calibri" w:cs="Times New Roman"/>
        </w:rPr>
      </w:pPr>
      <w:r>
        <w:rPr>
          <w:rFonts w:ascii="Calibri" w:eastAsia="Calibri" w:hAnsi="Calibri" w:cs="Times New Roman"/>
        </w:rPr>
        <w:t>WORKFORCE DEVELOPMENT BOARD FUNCTIONS</w:t>
      </w:r>
    </w:p>
    <w:p w14:paraId="44BD0BFF" w14:textId="4928BE86" w:rsidR="00856786" w:rsidRPr="002C3F3E" w:rsidRDefault="00856786" w:rsidP="00856786">
      <w:pPr>
        <w:pStyle w:val="ListParagraph"/>
        <w:numPr>
          <w:ilvl w:val="0"/>
          <w:numId w:val="49"/>
        </w:numPr>
        <w:spacing w:after="0" w:line="240" w:lineRule="auto"/>
        <w:rPr>
          <w:rFonts w:ascii="Calibri" w:eastAsia="Calibri" w:hAnsi="Calibri" w:cs="Times New Roman"/>
        </w:rPr>
      </w:pPr>
      <w:r>
        <w:rPr>
          <w:rFonts w:ascii="Calibri" w:eastAsia="Calibri" w:hAnsi="Calibri" w:cs="Times New Roman"/>
        </w:rPr>
        <w:t>WORKFORCE INNOVATION AND OPPORTUNITY ACT’S (WIOA’S) HALLMARKS OF EXCELLENCE</w:t>
      </w:r>
    </w:p>
    <w:p w14:paraId="22E3C6E0" w14:textId="77777777" w:rsidR="002C3F3E" w:rsidRDefault="002C3F3E" w:rsidP="00D76113">
      <w:pPr>
        <w:pStyle w:val="ListParagraph"/>
        <w:ind w:left="180"/>
        <w:rPr>
          <w:rFonts w:ascii="Calibri" w:eastAsia="Calibri" w:hAnsi="Calibri" w:cs="Times New Roman"/>
        </w:rPr>
      </w:pPr>
    </w:p>
    <w:p w14:paraId="042B8870" w14:textId="0CD910B4" w:rsidR="00D76113" w:rsidRDefault="00856786" w:rsidP="00D76113">
      <w:pPr>
        <w:pStyle w:val="ListParagraph"/>
        <w:ind w:left="180"/>
        <w:rPr>
          <w:rFonts w:ascii="Calibri" w:eastAsia="Calibri" w:hAnsi="Calibri" w:cs="Times New Roman"/>
        </w:rPr>
      </w:pPr>
      <w:r>
        <w:rPr>
          <w:rFonts w:ascii="Calibri" w:eastAsia="Calibri" w:hAnsi="Calibri" w:cs="Times New Roman"/>
        </w:rPr>
        <w:t>In addition, t</w:t>
      </w:r>
      <w:r w:rsidR="00D76113">
        <w:rPr>
          <w:rFonts w:ascii="Calibri" w:eastAsia="Calibri" w:hAnsi="Calibri" w:cs="Times New Roman"/>
        </w:rPr>
        <w:t xml:space="preserve">he Local Workforce Development Plan </w:t>
      </w:r>
      <w:r>
        <w:rPr>
          <w:rFonts w:ascii="Calibri" w:eastAsia="Calibri" w:hAnsi="Calibri" w:cs="Times New Roman"/>
        </w:rPr>
        <w:t xml:space="preserve">(Draft) was </w:t>
      </w:r>
      <w:r w:rsidR="00D76113">
        <w:rPr>
          <w:rFonts w:ascii="Calibri" w:eastAsia="Calibri" w:hAnsi="Calibri" w:cs="Times New Roman"/>
        </w:rPr>
        <w:t xml:space="preserve">distributed via e-mail to all Board members </w:t>
      </w:r>
      <w:r>
        <w:rPr>
          <w:rFonts w:ascii="Calibri" w:eastAsia="Calibri" w:hAnsi="Calibri" w:cs="Times New Roman"/>
        </w:rPr>
        <w:t xml:space="preserve">prior to this meeting.  Using the documents listed above and the Plan Draft, Lenore Sealy provided the Board with a PowerPoint presentation.  The presentation provided background information and key features of the Local Workforce Plan.  </w:t>
      </w:r>
      <w:r w:rsidR="00123E81">
        <w:rPr>
          <w:rFonts w:ascii="Calibri" w:eastAsia="Calibri" w:hAnsi="Calibri" w:cs="Times New Roman"/>
        </w:rPr>
        <w:t xml:space="preserve">The following represent some of the high points of the presentation:  </w:t>
      </w:r>
    </w:p>
    <w:p w14:paraId="489FD837" w14:textId="68CF2163" w:rsidR="00D76113" w:rsidRDefault="00D76113" w:rsidP="00D76113">
      <w:pPr>
        <w:pStyle w:val="ListParagraph"/>
        <w:ind w:left="180"/>
        <w:rPr>
          <w:rFonts w:ascii="Calibri" w:eastAsia="Calibri" w:hAnsi="Calibri" w:cs="Times New Roman"/>
        </w:rPr>
      </w:pPr>
    </w:p>
    <w:p w14:paraId="414CEF15" w14:textId="3708CEF0" w:rsidR="007713F1" w:rsidRDefault="007713F1" w:rsidP="00D76113">
      <w:pPr>
        <w:pStyle w:val="ListParagraph"/>
        <w:numPr>
          <w:ilvl w:val="0"/>
          <w:numId w:val="47"/>
        </w:numPr>
        <w:rPr>
          <w:rFonts w:ascii="Calibri" w:eastAsia="Calibri" w:hAnsi="Calibri" w:cs="Times New Roman"/>
        </w:rPr>
      </w:pPr>
      <w:r>
        <w:rPr>
          <w:rFonts w:ascii="Calibri" w:eastAsia="Calibri" w:hAnsi="Calibri" w:cs="Times New Roman"/>
        </w:rPr>
        <w:t>Purpose of the Workforce Innovation and Opportunity Act</w:t>
      </w:r>
      <w:r w:rsidR="007B0D22">
        <w:rPr>
          <w:rFonts w:ascii="Calibri" w:eastAsia="Calibri" w:hAnsi="Calibri" w:cs="Times New Roman"/>
        </w:rPr>
        <w:t>;</w:t>
      </w:r>
    </w:p>
    <w:p w14:paraId="33390244" w14:textId="77777777" w:rsidR="007B0D22" w:rsidRPr="007B0D22" w:rsidRDefault="007B0D22" w:rsidP="007B0D22">
      <w:pPr>
        <w:pStyle w:val="ListParagraph"/>
        <w:numPr>
          <w:ilvl w:val="0"/>
          <w:numId w:val="47"/>
        </w:numPr>
        <w:rPr>
          <w:rFonts w:ascii="Calibri" w:eastAsia="Calibri" w:hAnsi="Calibri" w:cs="Times New Roman"/>
        </w:rPr>
      </w:pPr>
      <w:r w:rsidRPr="007B0D22">
        <w:rPr>
          <w:rFonts w:ascii="Calibri" w:eastAsia="Calibri" w:hAnsi="Calibri" w:cs="Times New Roman"/>
        </w:rPr>
        <w:t>Workforce Development Board functions;</w:t>
      </w:r>
    </w:p>
    <w:p w14:paraId="5250CC0B" w14:textId="6742142E" w:rsidR="007B0D22" w:rsidRDefault="007B0D22" w:rsidP="007B0D22">
      <w:pPr>
        <w:pStyle w:val="ListParagraph"/>
        <w:numPr>
          <w:ilvl w:val="0"/>
          <w:numId w:val="47"/>
        </w:numPr>
        <w:rPr>
          <w:rFonts w:ascii="Calibri" w:eastAsia="Calibri" w:hAnsi="Calibri" w:cs="Times New Roman"/>
        </w:rPr>
      </w:pPr>
      <w:r>
        <w:rPr>
          <w:rFonts w:ascii="Calibri" w:eastAsia="Calibri" w:hAnsi="Calibri" w:cs="Times New Roman"/>
        </w:rPr>
        <w:t xml:space="preserve">Workforce Development Board’s strategic vision and goals; Board’s needs to be strategic;  </w:t>
      </w:r>
    </w:p>
    <w:p w14:paraId="51EAE324" w14:textId="1E41B698" w:rsidR="00405B08" w:rsidRDefault="00405B08" w:rsidP="00D76113">
      <w:pPr>
        <w:pStyle w:val="ListParagraph"/>
        <w:numPr>
          <w:ilvl w:val="0"/>
          <w:numId w:val="47"/>
        </w:numPr>
        <w:rPr>
          <w:rFonts w:ascii="Calibri" w:eastAsia="Calibri" w:hAnsi="Calibri" w:cs="Times New Roman"/>
        </w:rPr>
      </w:pPr>
      <w:r>
        <w:rPr>
          <w:rFonts w:ascii="Calibri" w:eastAsia="Calibri" w:hAnsi="Calibri" w:cs="Times New Roman"/>
        </w:rPr>
        <w:t>Vision statement</w:t>
      </w:r>
      <w:r w:rsidR="00002DFC">
        <w:rPr>
          <w:rFonts w:ascii="Calibri" w:eastAsia="Calibri" w:hAnsi="Calibri" w:cs="Times New Roman"/>
        </w:rPr>
        <w:t xml:space="preserve">, </w:t>
      </w:r>
      <w:r w:rsidR="007B0D22">
        <w:rPr>
          <w:rFonts w:ascii="Calibri" w:eastAsia="Calibri" w:hAnsi="Calibri" w:cs="Times New Roman"/>
          <w:i/>
        </w:rPr>
        <w:t>t</w:t>
      </w:r>
      <w:r w:rsidR="00002DFC">
        <w:rPr>
          <w:rFonts w:ascii="Calibri" w:eastAsia="Calibri" w:hAnsi="Calibri" w:cs="Times New Roman"/>
          <w:i/>
        </w:rPr>
        <w:t xml:space="preserve">o be the premier strategic leader for the Central New York Workforce System, </w:t>
      </w:r>
      <w:r>
        <w:rPr>
          <w:rFonts w:ascii="Calibri" w:eastAsia="Calibri" w:hAnsi="Calibri" w:cs="Times New Roman"/>
        </w:rPr>
        <w:t>developed by this Board</w:t>
      </w:r>
      <w:r w:rsidR="000A2EBB">
        <w:rPr>
          <w:rFonts w:ascii="Calibri" w:eastAsia="Calibri" w:hAnsi="Calibri" w:cs="Times New Roman"/>
        </w:rPr>
        <w:t xml:space="preserve"> over a year ago</w:t>
      </w:r>
      <w:r w:rsidR="007B0D22">
        <w:rPr>
          <w:rFonts w:ascii="Calibri" w:eastAsia="Calibri" w:hAnsi="Calibri" w:cs="Times New Roman"/>
        </w:rPr>
        <w:t>; this is a simple s</w:t>
      </w:r>
      <w:r w:rsidR="00002DFC">
        <w:rPr>
          <w:rFonts w:ascii="Calibri" w:eastAsia="Calibri" w:hAnsi="Calibri" w:cs="Times New Roman"/>
        </w:rPr>
        <w:t xml:space="preserve">tatement </w:t>
      </w:r>
      <w:r w:rsidR="007B0D22">
        <w:rPr>
          <w:rFonts w:ascii="Calibri" w:eastAsia="Calibri" w:hAnsi="Calibri" w:cs="Times New Roman"/>
        </w:rPr>
        <w:t>that articulates w</w:t>
      </w:r>
      <w:r w:rsidR="00002DFC">
        <w:rPr>
          <w:rFonts w:ascii="Calibri" w:eastAsia="Calibri" w:hAnsi="Calibri" w:cs="Times New Roman"/>
        </w:rPr>
        <w:t>hat the Board wants to be</w:t>
      </w:r>
      <w:r w:rsidR="00733E6D">
        <w:rPr>
          <w:rFonts w:ascii="Calibri" w:eastAsia="Calibri" w:hAnsi="Calibri" w:cs="Times New Roman"/>
        </w:rPr>
        <w:t>;</w:t>
      </w:r>
    </w:p>
    <w:p w14:paraId="6D40AEE6" w14:textId="4FBD43E8" w:rsidR="00D76113" w:rsidRDefault="00123E81" w:rsidP="00D76113">
      <w:pPr>
        <w:pStyle w:val="ListParagraph"/>
        <w:numPr>
          <w:ilvl w:val="0"/>
          <w:numId w:val="47"/>
        </w:numPr>
        <w:rPr>
          <w:rFonts w:ascii="Calibri" w:eastAsia="Calibri" w:hAnsi="Calibri" w:cs="Times New Roman"/>
        </w:rPr>
      </w:pPr>
      <w:r>
        <w:rPr>
          <w:rFonts w:ascii="Calibri" w:eastAsia="Calibri" w:hAnsi="Calibri" w:cs="Times New Roman"/>
        </w:rPr>
        <w:t>One of the Board functions is to approve the Local Workforce Plan</w:t>
      </w:r>
      <w:r w:rsidR="007B0D22">
        <w:rPr>
          <w:rFonts w:ascii="Calibri" w:eastAsia="Calibri" w:hAnsi="Calibri" w:cs="Times New Roman"/>
        </w:rPr>
        <w:t xml:space="preserve">; </w:t>
      </w:r>
      <w:r w:rsidR="00D76113">
        <w:rPr>
          <w:rFonts w:ascii="Calibri" w:eastAsia="Calibri" w:hAnsi="Calibri" w:cs="Times New Roman"/>
        </w:rPr>
        <w:t xml:space="preserve">Board of Directors </w:t>
      </w:r>
      <w:r>
        <w:rPr>
          <w:rFonts w:ascii="Calibri" w:eastAsia="Calibri" w:hAnsi="Calibri" w:cs="Times New Roman"/>
        </w:rPr>
        <w:t>will consider approval of this Plan at the meeting on November 30, 2018</w:t>
      </w:r>
      <w:r w:rsidR="00733E6D">
        <w:rPr>
          <w:rFonts w:ascii="Calibri" w:eastAsia="Calibri" w:hAnsi="Calibri" w:cs="Times New Roman"/>
        </w:rPr>
        <w:t>;</w:t>
      </w:r>
    </w:p>
    <w:p w14:paraId="6C2F2AC9" w14:textId="1CB67BD0" w:rsidR="00D76113" w:rsidRDefault="00123E81" w:rsidP="00D76113">
      <w:pPr>
        <w:pStyle w:val="ListParagraph"/>
        <w:numPr>
          <w:ilvl w:val="0"/>
          <w:numId w:val="47"/>
        </w:numPr>
        <w:rPr>
          <w:rFonts w:ascii="Calibri" w:eastAsia="Calibri" w:hAnsi="Calibri" w:cs="Times New Roman"/>
        </w:rPr>
      </w:pPr>
      <w:r>
        <w:rPr>
          <w:rFonts w:ascii="Calibri" w:eastAsia="Calibri" w:hAnsi="Calibri" w:cs="Times New Roman"/>
        </w:rPr>
        <w:t xml:space="preserve">Discussions with the Board </w:t>
      </w:r>
      <w:r w:rsidR="007713F1">
        <w:rPr>
          <w:rFonts w:ascii="Calibri" w:eastAsia="Calibri" w:hAnsi="Calibri" w:cs="Times New Roman"/>
        </w:rPr>
        <w:t>have provided the basis for development of all responses included in the Draft Plan</w:t>
      </w:r>
      <w:r w:rsidR="007B0D22">
        <w:rPr>
          <w:rFonts w:ascii="Calibri" w:eastAsia="Calibri" w:hAnsi="Calibri" w:cs="Times New Roman"/>
        </w:rPr>
        <w:t>;</w:t>
      </w:r>
    </w:p>
    <w:p w14:paraId="29D39063" w14:textId="37428A7F" w:rsidR="00002DFC" w:rsidRDefault="00C24A01" w:rsidP="00002DFC">
      <w:pPr>
        <w:pStyle w:val="ListParagraph"/>
        <w:numPr>
          <w:ilvl w:val="0"/>
          <w:numId w:val="47"/>
        </w:numPr>
        <w:rPr>
          <w:rFonts w:ascii="Calibri" w:eastAsia="Calibri" w:hAnsi="Calibri" w:cs="Times New Roman"/>
        </w:rPr>
      </w:pPr>
      <w:r>
        <w:rPr>
          <w:rFonts w:ascii="Calibri" w:eastAsia="Calibri" w:hAnsi="Calibri" w:cs="Times New Roman"/>
        </w:rPr>
        <w:t xml:space="preserve">Program Committee will </w:t>
      </w:r>
      <w:r w:rsidR="007713F1">
        <w:rPr>
          <w:rFonts w:ascii="Calibri" w:eastAsia="Calibri" w:hAnsi="Calibri" w:cs="Times New Roman"/>
        </w:rPr>
        <w:t>review Plan details and consider how Plan goals will be executed at the local level</w:t>
      </w:r>
      <w:r w:rsidR="007B0D22">
        <w:rPr>
          <w:rFonts w:ascii="Calibri" w:eastAsia="Calibri" w:hAnsi="Calibri" w:cs="Times New Roman"/>
        </w:rPr>
        <w:t>;</w:t>
      </w:r>
    </w:p>
    <w:p w14:paraId="014B492A" w14:textId="6371AB0C" w:rsidR="00033F23" w:rsidRPr="007B0D22" w:rsidRDefault="007B0D22" w:rsidP="00D27BEC">
      <w:pPr>
        <w:pStyle w:val="ListParagraph"/>
        <w:numPr>
          <w:ilvl w:val="0"/>
          <w:numId w:val="47"/>
        </w:numPr>
        <w:rPr>
          <w:rFonts w:ascii="Calibri" w:eastAsia="Calibri" w:hAnsi="Calibri" w:cs="Times New Roman"/>
        </w:rPr>
      </w:pPr>
      <w:r>
        <w:rPr>
          <w:rFonts w:ascii="Calibri" w:eastAsia="Calibri" w:hAnsi="Calibri" w:cs="Times New Roman"/>
        </w:rPr>
        <w:t>B</w:t>
      </w:r>
      <w:r w:rsidR="00002DFC" w:rsidRPr="007B0D22">
        <w:rPr>
          <w:rFonts w:ascii="Calibri" w:eastAsia="Calibri" w:hAnsi="Calibri" w:cs="Times New Roman"/>
        </w:rPr>
        <w:t>oard does not necessarily need to execute all workforce development in the Local Area; however, the Board must be</w:t>
      </w:r>
      <w:r w:rsidRPr="007B0D22">
        <w:rPr>
          <w:rFonts w:ascii="Calibri" w:eastAsia="Calibri" w:hAnsi="Calibri" w:cs="Times New Roman"/>
        </w:rPr>
        <w:t xml:space="preserve"> “at the table” and well-</w:t>
      </w:r>
      <w:r w:rsidR="00002DFC" w:rsidRPr="007B0D22">
        <w:rPr>
          <w:rFonts w:ascii="Calibri" w:eastAsia="Calibri" w:hAnsi="Calibri" w:cs="Times New Roman"/>
        </w:rPr>
        <w:t xml:space="preserve">informed on </w:t>
      </w:r>
      <w:r w:rsidRPr="007B0D22">
        <w:rPr>
          <w:rFonts w:ascii="Calibri" w:eastAsia="Calibri" w:hAnsi="Calibri" w:cs="Times New Roman"/>
        </w:rPr>
        <w:t>everything related to workforce in the Local Area</w:t>
      </w:r>
      <w:r w:rsidR="00733E6D">
        <w:rPr>
          <w:rFonts w:ascii="Calibri" w:eastAsia="Calibri" w:hAnsi="Calibri" w:cs="Times New Roman"/>
        </w:rPr>
        <w:t>;</w:t>
      </w:r>
    </w:p>
    <w:p w14:paraId="521420B1" w14:textId="606C71B9" w:rsidR="00E65D74" w:rsidRDefault="00E65D74" w:rsidP="00D76113">
      <w:pPr>
        <w:pStyle w:val="ListParagraph"/>
        <w:numPr>
          <w:ilvl w:val="0"/>
          <w:numId w:val="47"/>
        </w:numPr>
        <w:rPr>
          <w:rFonts w:ascii="Calibri" w:eastAsia="Calibri" w:hAnsi="Calibri" w:cs="Times New Roman"/>
        </w:rPr>
      </w:pPr>
      <w:r>
        <w:rPr>
          <w:rFonts w:ascii="Calibri" w:eastAsia="Calibri" w:hAnsi="Calibri" w:cs="Times New Roman"/>
        </w:rPr>
        <w:t xml:space="preserve">Career </w:t>
      </w:r>
      <w:r w:rsidR="009219FE">
        <w:rPr>
          <w:rFonts w:ascii="Calibri" w:eastAsia="Calibri" w:hAnsi="Calibri" w:cs="Times New Roman"/>
        </w:rPr>
        <w:t>p</w:t>
      </w:r>
      <w:r>
        <w:rPr>
          <w:rFonts w:ascii="Calibri" w:eastAsia="Calibri" w:hAnsi="Calibri" w:cs="Times New Roman"/>
        </w:rPr>
        <w:t xml:space="preserve">athways </w:t>
      </w:r>
      <w:r w:rsidR="009219FE">
        <w:rPr>
          <w:rFonts w:ascii="Calibri" w:eastAsia="Calibri" w:hAnsi="Calibri" w:cs="Times New Roman"/>
        </w:rPr>
        <w:t>is an important emphasis in WIOA; Board should seriously consider formalizing career pathways in key regional industry sectors</w:t>
      </w:r>
      <w:r w:rsidR="00733E6D">
        <w:rPr>
          <w:rFonts w:ascii="Calibri" w:eastAsia="Calibri" w:hAnsi="Calibri" w:cs="Times New Roman"/>
        </w:rPr>
        <w:t>;</w:t>
      </w:r>
    </w:p>
    <w:p w14:paraId="3A59DBB6" w14:textId="6045C3A2" w:rsidR="00E65D74" w:rsidRDefault="00F52D58" w:rsidP="00D76113">
      <w:pPr>
        <w:pStyle w:val="ListParagraph"/>
        <w:numPr>
          <w:ilvl w:val="0"/>
          <w:numId w:val="47"/>
        </w:numPr>
        <w:rPr>
          <w:rFonts w:ascii="Calibri" w:eastAsia="Calibri" w:hAnsi="Calibri" w:cs="Times New Roman"/>
        </w:rPr>
      </w:pPr>
      <w:r>
        <w:rPr>
          <w:rFonts w:ascii="Calibri" w:eastAsia="Calibri" w:hAnsi="Calibri" w:cs="Times New Roman"/>
        </w:rPr>
        <w:t xml:space="preserve">Strategic </w:t>
      </w:r>
      <w:r w:rsidR="00733E6D">
        <w:rPr>
          <w:rFonts w:ascii="Calibri" w:eastAsia="Calibri" w:hAnsi="Calibri" w:cs="Times New Roman"/>
        </w:rPr>
        <w:t>p</w:t>
      </w:r>
      <w:r>
        <w:rPr>
          <w:rFonts w:ascii="Calibri" w:eastAsia="Calibri" w:hAnsi="Calibri" w:cs="Times New Roman"/>
        </w:rPr>
        <w:t>lanning elements</w:t>
      </w:r>
      <w:r w:rsidR="009219FE">
        <w:rPr>
          <w:rFonts w:ascii="Calibri" w:eastAsia="Calibri" w:hAnsi="Calibri" w:cs="Times New Roman"/>
        </w:rPr>
        <w:t>; c</w:t>
      </w:r>
      <w:r>
        <w:rPr>
          <w:rFonts w:ascii="Calibri" w:eastAsia="Calibri" w:hAnsi="Calibri" w:cs="Times New Roman"/>
        </w:rPr>
        <w:t xml:space="preserve">urrent </w:t>
      </w:r>
      <w:r w:rsidR="009219FE">
        <w:rPr>
          <w:rFonts w:ascii="Calibri" w:eastAsia="Calibri" w:hAnsi="Calibri" w:cs="Times New Roman"/>
        </w:rPr>
        <w:t xml:space="preserve">local area </w:t>
      </w:r>
      <w:r>
        <w:rPr>
          <w:rFonts w:ascii="Calibri" w:eastAsia="Calibri" w:hAnsi="Calibri" w:cs="Times New Roman"/>
        </w:rPr>
        <w:t xml:space="preserve">strategies include </w:t>
      </w:r>
      <w:r w:rsidR="004A08A4">
        <w:rPr>
          <w:rFonts w:ascii="Calibri" w:eastAsia="Calibri" w:hAnsi="Calibri" w:cs="Times New Roman"/>
        </w:rPr>
        <w:t xml:space="preserve">strengthening assessment, </w:t>
      </w:r>
      <w:r>
        <w:rPr>
          <w:rFonts w:ascii="Calibri" w:eastAsia="Calibri" w:hAnsi="Calibri" w:cs="Times New Roman"/>
        </w:rPr>
        <w:t xml:space="preserve">case management, </w:t>
      </w:r>
      <w:r w:rsidR="004A08A4">
        <w:rPr>
          <w:rFonts w:ascii="Calibri" w:eastAsia="Calibri" w:hAnsi="Calibri" w:cs="Times New Roman"/>
        </w:rPr>
        <w:t>training policies, partner collaborations and expanding services for individuals with disabilities</w:t>
      </w:r>
      <w:r w:rsidR="00733E6D">
        <w:rPr>
          <w:rFonts w:ascii="Calibri" w:eastAsia="Calibri" w:hAnsi="Calibri" w:cs="Times New Roman"/>
        </w:rPr>
        <w:t>; and</w:t>
      </w:r>
    </w:p>
    <w:p w14:paraId="6D899E44" w14:textId="7A818106" w:rsidR="00E35DB8" w:rsidRDefault="00733E6D" w:rsidP="00D76113">
      <w:pPr>
        <w:pStyle w:val="ListParagraph"/>
        <w:numPr>
          <w:ilvl w:val="0"/>
          <w:numId w:val="47"/>
        </w:numPr>
        <w:rPr>
          <w:rFonts w:ascii="Calibri" w:eastAsia="Calibri" w:hAnsi="Calibri" w:cs="Times New Roman"/>
        </w:rPr>
      </w:pPr>
      <w:r>
        <w:rPr>
          <w:rFonts w:ascii="Calibri" w:eastAsia="Calibri" w:hAnsi="Calibri" w:cs="Times New Roman"/>
        </w:rPr>
        <w:t xml:space="preserve">WIOA performance standards for </w:t>
      </w:r>
      <w:r w:rsidR="00E35DB8">
        <w:rPr>
          <w:rFonts w:ascii="Calibri" w:eastAsia="Calibri" w:hAnsi="Calibri" w:cs="Times New Roman"/>
        </w:rPr>
        <w:t>PY18 and PY19</w:t>
      </w:r>
      <w:r>
        <w:rPr>
          <w:rFonts w:ascii="Calibri" w:eastAsia="Calibri" w:hAnsi="Calibri" w:cs="Times New Roman"/>
        </w:rPr>
        <w:t>.</w:t>
      </w:r>
      <w:r w:rsidR="00E35DB8">
        <w:rPr>
          <w:rFonts w:ascii="Calibri" w:eastAsia="Calibri" w:hAnsi="Calibri" w:cs="Times New Roman"/>
        </w:rPr>
        <w:t xml:space="preserve"> </w:t>
      </w:r>
    </w:p>
    <w:p w14:paraId="42CE7BA6" w14:textId="10C50A29" w:rsidR="004E1526" w:rsidRDefault="004E1526" w:rsidP="004E1526">
      <w:pPr>
        <w:ind w:left="180"/>
        <w:rPr>
          <w:rFonts w:ascii="Calibri" w:eastAsia="Calibri" w:hAnsi="Calibri" w:cs="Times New Roman"/>
        </w:rPr>
      </w:pPr>
      <w:r>
        <w:rPr>
          <w:rFonts w:ascii="Calibri" w:eastAsia="Calibri" w:hAnsi="Calibri" w:cs="Times New Roman"/>
        </w:rPr>
        <w:t xml:space="preserve">Frank Caliva continued the discussion by noting there were two ways in which the Board </w:t>
      </w:r>
      <w:r w:rsidR="00CE5361">
        <w:rPr>
          <w:rFonts w:ascii="Calibri" w:eastAsia="Calibri" w:hAnsi="Calibri" w:cs="Times New Roman"/>
        </w:rPr>
        <w:t>can</w:t>
      </w:r>
      <w:r>
        <w:rPr>
          <w:rFonts w:ascii="Calibri" w:eastAsia="Calibri" w:hAnsi="Calibri" w:cs="Times New Roman"/>
        </w:rPr>
        <w:t xml:space="preserve"> approach the Local Plan.  </w:t>
      </w:r>
      <w:r w:rsidR="009C602D">
        <w:rPr>
          <w:rFonts w:ascii="Calibri" w:eastAsia="Calibri" w:hAnsi="Calibri" w:cs="Times New Roman"/>
        </w:rPr>
        <w:t xml:space="preserve">The Board </w:t>
      </w:r>
      <w:r w:rsidR="00E460D4">
        <w:rPr>
          <w:rFonts w:ascii="Calibri" w:eastAsia="Calibri" w:hAnsi="Calibri" w:cs="Times New Roman"/>
        </w:rPr>
        <w:t>may review and approve</w:t>
      </w:r>
      <w:r w:rsidR="009C602D">
        <w:rPr>
          <w:rFonts w:ascii="Calibri" w:eastAsia="Calibri" w:hAnsi="Calibri" w:cs="Times New Roman"/>
        </w:rPr>
        <w:t xml:space="preserve"> the Local Plan and that can be done by allowing the Program Committee to delve into it, check the box that it is complete and move on.  Or, the Board can make the Local Plan a living document, talk about it on an ongoing basis, revise it as needed, </w:t>
      </w:r>
      <w:r w:rsidR="007576CB">
        <w:rPr>
          <w:rFonts w:ascii="Calibri" w:eastAsia="Calibri" w:hAnsi="Calibri" w:cs="Times New Roman"/>
        </w:rPr>
        <w:t xml:space="preserve">work together with the stated partners to address what we state will be addressed and not just review this document </w:t>
      </w:r>
      <w:r w:rsidR="00F31A54">
        <w:rPr>
          <w:rFonts w:ascii="Calibri" w:eastAsia="Calibri" w:hAnsi="Calibri" w:cs="Times New Roman"/>
        </w:rPr>
        <w:t>every couple of years</w:t>
      </w:r>
      <w:r w:rsidR="007576CB">
        <w:rPr>
          <w:rFonts w:ascii="Calibri" w:eastAsia="Calibri" w:hAnsi="Calibri" w:cs="Times New Roman"/>
        </w:rPr>
        <w:t>.</w:t>
      </w:r>
    </w:p>
    <w:p w14:paraId="3E0E1D71" w14:textId="520EA0DF" w:rsidR="00E460D4" w:rsidRDefault="00E460D4" w:rsidP="004E1526">
      <w:pPr>
        <w:ind w:left="180"/>
        <w:rPr>
          <w:rFonts w:ascii="Calibri" w:eastAsia="Calibri" w:hAnsi="Calibri" w:cs="Times New Roman"/>
        </w:rPr>
      </w:pPr>
      <w:r>
        <w:rPr>
          <w:rFonts w:ascii="Calibri" w:eastAsia="Calibri" w:hAnsi="Calibri" w:cs="Times New Roman"/>
        </w:rPr>
        <w:t xml:space="preserve">In reading the Plan, </w:t>
      </w:r>
      <w:r w:rsidR="00F31A54">
        <w:rPr>
          <w:rFonts w:ascii="Calibri" w:eastAsia="Calibri" w:hAnsi="Calibri" w:cs="Times New Roman"/>
        </w:rPr>
        <w:t xml:space="preserve">Frank noted </w:t>
      </w:r>
      <w:r>
        <w:rPr>
          <w:rFonts w:ascii="Calibri" w:eastAsia="Calibri" w:hAnsi="Calibri" w:cs="Times New Roman"/>
        </w:rPr>
        <w:t>the f</w:t>
      </w:r>
      <w:r w:rsidR="00F31A54">
        <w:rPr>
          <w:rFonts w:ascii="Calibri" w:eastAsia="Calibri" w:hAnsi="Calibri" w:cs="Times New Roman"/>
        </w:rPr>
        <w:t xml:space="preserve">ive </w:t>
      </w:r>
      <w:r>
        <w:rPr>
          <w:rFonts w:ascii="Calibri" w:eastAsia="Calibri" w:hAnsi="Calibri" w:cs="Times New Roman"/>
        </w:rPr>
        <w:t>important issues for consideration:</w:t>
      </w:r>
    </w:p>
    <w:p w14:paraId="76A000AC" w14:textId="212B67FF" w:rsidR="00E460D4" w:rsidRDefault="00E460D4" w:rsidP="00E460D4">
      <w:pPr>
        <w:pStyle w:val="ListParagraph"/>
        <w:numPr>
          <w:ilvl w:val="0"/>
          <w:numId w:val="48"/>
        </w:numPr>
        <w:ind w:left="900"/>
        <w:rPr>
          <w:rFonts w:ascii="Calibri" w:eastAsia="Calibri" w:hAnsi="Calibri" w:cs="Times New Roman"/>
        </w:rPr>
      </w:pPr>
      <w:r>
        <w:rPr>
          <w:rFonts w:ascii="Calibri" w:eastAsia="Calibri" w:hAnsi="Calibri" w:cs="Times New Roman"/>
        </w:rPr>
        <w:t>Board’s Vision – the Board is articulating a plan that will move Onondaga County forward.</w:t>
      </w:r>
    </w:p>
    <w:p w14:paraId="7346C1BD" w14:textId="77777777" w:rsidR="00E460D4" w:rsidRDefault="00E460D4" w:rsidP="00E460D4">
      <w:pPr>
        <w:pStyle w:val="ListParagraph"/>
        <w:numPr>
          <w:ilvl w:val="0"/>
          <w:numId w:val="48"/>
        </w:numPr>
        <w:ind w:left="900"/>
        <w:rPr>
          <w:rFonts w:ascii="Calibri" w:eastAsia="Calibri" w:hAnsi="Calibri" w:cs="Times New Roman"/>
        </w:rPr>
      </w:pPr>
      <w:r>
        <w:rPr>
          <w:rFonts w:ascii="Calibri" w:eastAsia="Calibri" w:hAnsi="Calibri" w:cs="Times New Roman"/>
        </w:rPr>
        <w:t>Is the Board talking about the right job clusters and the pathways within those clusters?</w:t>
      </w:r>
    </w:p>
    <w:p w14:paraId="7C836837" w14:textId="7F954FB7" w:rsidR="00E460D4" w:rsidRDefault="00E460D4" w:rsidP="00E460D4">
      <w:pPr>
        <w:pStyle w:val="ListParagraph"/>
        <w:numPr>
          <w:ilvl w:val="0"/>
          <w:numId w:val="48"/>
        </w:numPr>
        <w:ind w:left="900"/>
        <w:rPr>
          <w:rFonts w:ascii="Calibri" w:eastAsia="Calibri" w:hAnsi="Calibri" w:cs="Times New Roman"/>
        </w:rPr>
      </w:pPr>
      <w:r>
        <w:rPr>
          <w:rFonts w:ascii="Calibri" w:eastAsia="Calibri" w:hAnsi="Calibri" w:cs="Times New Roman"/>
        </w:rPr>
        <w:t>Business Engagement – are we preparing individuals for jobs that are going to be there?  We need real time data?</w:t>
      </w:r>
    </w:p>
    <w:p w14:paraId="58421039" w14:textId="44C4E40D" w:rsidR="00E460D4" w:rsidRDefault="00E460D4" w:rsidP="00E460D4">
      <w:pPr>
        <w:pStyle w:val="ListParagraph"/>
        <w:numPr>
          <w:ilvl w:val="0"/>
          <w:numId w:val="48"/>
        </w:numPr>
        <w:ind w:left="900"/>
        <w:rPr>
          <w:rFonts w:ascii="Calibri" w:eastAsia="Calibri" w:hAnsi="Calibri" w:cs="Times New Roman"/>
        </w:rPr>
      </w:pPr>
      <w:r>
        <w:rPr>
          <w:rFonts w:ascii="Calibri" w:eastAsia="Calibri" w:hAnsi="Calibri" w:cs="Times New Roman"/>
        </w:rPr>
        <w:t>How do we provide System access to the traditionally underserved?</w:t>
      </w:r>
    </w:p>
    <w:p w14:paraId="7975397D" w14:textId="35FD50B9" w:rsidR="00E460D4" w:rsidRDefault="00E460D4" w:rsidP="00E460D4">
      <w:pPr>
        <w:pStyle w:val="ListParagraph"/>
        <w:numPr>
          <w:ilvl w:val="0"/>
          <w:numId w:val="48"/>
        </w:numPr>
        <w:ind w:left="900"/>
        <w:rPr>
          <w:rFonts w:ascii="Calibri" w:eastAsia="Calibri" w:hAnsi="Calibri" w:cs="Times New Roman"/>
        </w:rPr>
      </w:pPr>
      <w:r>
        <w:rPr>
          <w:rFonts w:ascii="Calibri" w:eastAsia="Calibri" w:hAnsi="Calibri" w:cs="Times New Roman"/>
        </w:rPr>
        <w:t>Most importantly, do we have the right partners and partnerships around the table?</w:t>
      </w:r>
    </w:p>
    <w:p w14:paraId="40CCC79C" w14:textId="0ED6A2B9" w:rsidR="00791B83" w:rsidRPr="00F31A54" w:rsidRDefault="00EC7D39" w:rsidP="00E460D4">
      <w:pPr>
        <w:ind w:left="180"/>
        <w:rPr>
          <w:rFonts w:ascii="Calibri" w:eastAsia="Calibri" w:hAnsi="Calibri" w:cs="Times New Roman"/>
        </w:rPr>
      </w:pPr>
      <w:r>
        <w:rPr>
          <w:rFonts w:ascii="Calibri" w:eastAsia="Calibri" w:hAnsi="Calibri" w:cs="Times New Roman"/>
        </w:rPr>
        <w:t xml:space="preserve">Frank encouraged all Board members to read the </w:t>
      </w:r>
      <w:r w:rsidR="00E460D4">
        <w:rPr>
          <w:rFonts w:ascii="Calibri" w:eastAsia="Calibri" w:hAnsi="Calibri" w:cs="Times New Roman"/>
        </w:rPr>
        <w:t xml:space="preserve">Plan document and consider whether these are the most important issues for Board focus.  </w:t>
      </w:r>
      <w:r>
        <w:rPr>
          <w:rFonts w:ascii="Calibri" w:eastAsia="Calibri" w:hAnsi="Calibri" w:cs="Times New Roman"/>
        </w:rPr>
        <w:t xml:space="preserve"> </w:t>
      </w:r>
    </w:p>
    <w:p w14:paraId="3D7CA678" w14:textId="168FC6AC" w:rsidR="006B7B8E" w:rsidRDefault="00791B83" w:rsidP="00F32BAB">
      <w:pPr>
        <w:pStyle w:val="ListParagraph"/>
        <w:numPr>
          <w:ilvl w:val="0"/>
          <w:numId w:val="1"/>
        </w:numPr>
        <w:spacing w:after="0" w:line="240" w:lineRule="auto"/>
        <w:ind w:left="180" w:hanging="180"/>
        <w:rPr>
          <w:rFonts w:ascii="Calibri" w:eastAsia="Calibri" w:hAnsi="Calibri" w:cs="Times New Roman"/>
        </w:rPr>
      </w:pPr>
      <w:r>
        <w:rPr>
          <w:rFonts w:ascii="Calibri" w:eastAsia="Calibri" w:hAnsi="Calibri" w:cs="Times New Roman"/>
        </w:rPr>
        <w:t>R</w:t>
      </w:r>
      <w:r w:rsidR="006B7B8E">
        <w:rPr>
          <w:rFonts w:ascii="Calibri" w:eastAsia="Calibri" w:hAnsi="Calibri" w:cs="Times New Roman"/>
        </w:rPr>
        <w:t>eports</w:t>
      </w:r>
    </w:p>
    <w:p w14:paraId="5A97358C" w14:textId="2B32CC27" w:rsidR="006B7B8E" w:rsidRDefault="006B7B8E" w:rsidP="006B7B8E">
      <w:pPr>
        <w:pStyle w:val="ListParagraph"/>
        <w:rPr>
          <w:rFonts w:ascii="Calibri" w:eastAsia="Calibri" w:hAnsi="Calibri" w:cs="Times New Roman"/>
        </w:rPr>
      </w:pPr>
    </w:p>
    <w:p w14:paraId="56CEADB6" w14:textId="41615D3C" w:rsidR="0098640E" w:rsidRDefault="00E460D4" w:rsidP="0098640E">
      <w:pPr>
        <w:pStyle w:val="ListParagraph"/>
        <w:ind w:left="180"/>
        <w:rPr>
          <w:rFonts w:ascii="Calibri" w:eastAsia="Calibri" w:hAnsi="Calibri" w:cs="Times New Roman"/>
        </w:rPr>
      </w:pPr>
      <w:r>
        <w:rPr>
          <w:rFonts w:ascii="Calibri" w:eastAsia="Calibri" w:hAnsi="Calibri" w:cs="Times New Roman"/>
        </w:rPr>
        <w:t xml:space="preserve">Committee notes for all meetings that have occurred since the last Board meeting </w:t>
      </w:r>
      <w:r w:rsidR="00FF08C7">
        <w:rPr>
          <w:rFonts w:ascii="Calibri" w:eastAsia="Calibri" w:hAnsi="Calibri" w:cs="Times New Roman"/>
        </w:rPr>
        <w:t xml:space="preserve">and One Stop System Operator reports </w:t>
      </w:r>
      <w:r>
        <w:rPr>
          <w:rFonts w:ascii="Calibri" w:eastAsia="Calibri" w:hAnsi="Calibri" w:cs="Times New Roman"/>
        </w:rPr>
        <w:t xml:space="preserve">have been distributed to Directors via email and </w:t>
      </w:r>
      <w:r w:rsidR="00FF08C7">
        <w:rPr>
          <w:rFonts w:ascii="Calibri" w:eastAsia="Calibri" w:hAnsi="Calibri" w:cs="Times New Roman"/>
        </w:rPr>
        <w:t xml:space="preserve">are included </w:t>
      </w:r>
      <w:r>
        <w:rPr>
          <w:rFonts w:ascii="Calibri" w:eastAsia="Calibri" w:hAnsi="Calibri" w:cs="Times New Roman"/>
        </w:rPr>
        <w:t>in meeting packets.  Fr</w:t>
      </w:r>
      <w:r w:rsidR="00FF08C7">
        <w:rPr>
          <w:rFonts w:ascii="Calibri" w:eastAsia="Calibri" w:hAnsi="Calibri" w:cs="Times New Roman"/>
        </w:rPr>
        <w:t>ank</w:t>
      </w:r>
      <w:r>
        <w:rPr>
          <w:rFonts w:ascii="Calibri" w:eastAsia="Calibri" w:hAnsi="Calibri" w:cs="Times New Roman"/>
        </w:rPr>
        <w:t xml:space="preserve"> Caliva reminded Directors to review </w:t>
      </w:r>
      <w:r w:rsidR="00FF08C7">
        <w:rPr>
          <w:rFonts w:ascii="Calibri" w:eastAsia="Calibri" w:hAnsi="Calibri" w:cs="Times New Roman"/>
        </w:rPr>
        <w:t xml:space="preserve">these documents, and let management know if there are any questions or items that Directors would like to discuss during the next Board meeting.    </w:t>
      </w:r>
    </w:p>
    <w:p w14:paraId="4F11262D" w14:textId="7B247884" w:rsidR="0098640E" w:rsidRDefault="0098640E" w:rsidP="0098640E">
      <w:pPr>
        <w:pStyle w:val="ListParagraph"/>
        <w:ind w:left="180"/>
        <w:rPr>
          <w:rFonts w:ascii="Calibri" w:eastAsia="Calibri" w:hAnsi="Calibri" w:cs="Times New Roman"/>
        </w:rPr>
      </w:pPr>
    </w:p>
    <w:p w14:paraId="41306061" w14:textId="46784CB3" w:rsidR="0098640E" w:rsidRDefault="0098640E" w:rsidP="0098640E">
      <w:pPr>
        <w:pStyle w:val="ListParagraph"/>
        <w:ind w:left="180"/>
        <w:rPr>
          <w:rFonts w:ascii="Calibri" w:eastAsia="Calibri" w:hAnsi="Calibri" w:cs="Times New Roman"/>
        </w:rPr>
      </w:pPr>
      <w:r>
        <w:rPr>
          <w:rFonts w:ascii="Calibri" w:eastAsia="Calibri" w:hAnsi="Calibri" w:cs="Times New Roman"/>
        </w:rPr>
        <w:t xml:space="preserve">The goal for future meetings is to have all committee reports and Board minutes to you a minimum of one to two weeks in advance of the meeting.  </w:t>
      </w:r>
      <w:r w:rsidR="00C1566A">
        <w:rPr>
          <w:rFonts w:ascii="Calibri" w:eastAsia="Calibri" w:hAnsi="Calibri" w:cs="Times New Roman"/>
        </w:rPr>
        <w:t>T</w:t>
      </w:r>
      <w:r>
        <w:rPr>
          <w:rFonts w:ascii="Calibri" w:eastAsia="Calibri" w:hAnsi="Calibri" w:cs="Times New Roman"/>
        </w:rPr>
        <w:t xml:space="preserve">hese reports </w:t>
      </w:r>
      <w:r w:rsidR="00C1566A">
        <w:rPr>
          <w:rFonts w:ascii="Calibri" w:eastAsia="Calibri" w:hAnsi="Calibri" w:cs="Times New Roman"/>
        </w:rPr>
        <w:t xml:space="preserve">will be </w:t>
      </w:r>
      <w:r>
        <w:rPr>
          <w:rFonts w:ascii="Calibri" w:eastAsia="Calibri" w:hAnsi="Calibri" w:cs="Times New Roman"/>
        </w:rPr>
        <w:t xml:space="preserve">in Share Point </w:t>
      </w:r>
      <w:r w:rsidR="00C1566A">
        <w:rPr>
          <w:rFonts w:ascii="Calibri" w:eastAsia="Calibri" w:hAnsi="Calibri" w:cs="Times New Roman"/>
        </w:rPr>
        <w:t xml:space="preserve">for </w:t>
      </w:r>
      <w:r w:rsidR="00FF08C7">
        <w:rPr>
          <w:rFonts w:ascii="Calibri" w:eastAsia="Calibri" w:hAnsi="Calibri" w:cs="Times New Roman"/>
        </w:rPr>
        <w:t xml:space="preserve">the Directors to review and will become background information for consent agenda items.  </w:t>
      </w:r>
    </w:p>
    <w:p w14:paraId="6A190BB2" w14:textId="77777777" w:rsidR="0098640E" w:rsidRPr="006B7B8E" w:rsidRDefault="0098640E" w:rsidP="0098640E">
      <w:pPr>
        <w:pStyle w:val="ListParagraph"/>
        <w:ind w:left="180"/>
        <w:rPr>
          <w:rFonts w:ascii="Calibri" w:eastAsia="Calibri" w:hAnsi="Calibri" w:cs="Times New Roman"/>
        </w:rPr>
      </w:pPr>
    </w:p>
    <w:p w14:paraId="40D7892C" w14:textId="3712637C" w:rsidR="006B7B8E" w:rsidRDefault="006B7B8E" w:rsidP="00F32BAB">
      <w:pPr>
        <w:pStyle w:val="ListParagraph"/>
        <w:numPr>
          <w:ilvl w:val="0"/>
          <w:numId w:val="1"/>
        </w:numPr>
        <w:spacing w:after="0" w:line="240" w:lineRule="auto"/>
        <w:ind w:left="180" w:hanging="180"/>
        <w:rPr>
          <w:rFonts w:ascii="Calibri" w:eastAsia="Calibri" w:hAnsi="Calibri" w:cs="Times New Roman"/>
        </w:rPr>
      </w:pPr>
      <w:r>
        <w:rPr>
          <w:rFonts w:ascii="Calibri" w:eastAsia="Calibri" w:hAnsi="Calibri" w:cs="Times New Roman"/>
        </w:rPr>
        <w:t>Announcements</w:t>
      </w:r>
    </w:p>
    <w:p w14:paraId="32ACE93B" w14:textId="76C59991" w:rsidR="00CE40CA" w:rsidRDefault="00CE40CA" w:rsidP="00CE40CA">
      <w:pPr>
        <w:pStyle w:val="ListParagraph"/>
        <w:rPr>
          <w:rFonts w:ascii="Calibri" w:eastAsia="Calibri" w:hAnsi="Calibri" w:cs="Times New Roman"/>
        </w:rPr>
      </w:pPr>
    </w:p>
    <w:p w14:paraId="50F968A1" w14:textId="466B8AAA" w:rsidR="00CE40CA" w:rsidRDefault="00CE40CA" w:rsidP="00A23832">
      <w:pPr>
        <w:pStyle w:val="ListParagraph"/>
        <w:tabs>
          <w:tab w:val="left" w:pos="1170"/>
        </w:tabs>
        <w:spacing w:after="0" w:line="240" w:lineRule="auto"/>
        <w:ind w:left="180"/>
        <w:rPr>
          <w:rFonts w:cstheme="minorHAnsi"/>
        </w:rPr>
      </w:pPr>
      <w:r>
        <w:rPr>
          <w:rFonts w:cstheme="minorHAnsi"/>
        </w:rPr>
        <w:t xml:space="preserve">NYATEP will be hosting </w:t>
      </w:r>
      <w:r w:rsidR="001B45E8">
        <w:rPr>
          <w:rFonts w:cstheme="minorHAnsi"/>
        </w:rPr>
        <w:t>its</w:t>
      </w:r>
      <w:r>
        <w:rPr>
          <w:rFonts w:cstheme="minorHAnsi"/>
        </w:rPr>
        <w:t xml:space="preserve"> annual conference here in Syracuse the week of October 8, 2018, at the Double Tree in Carrier Circle.  All </w:t>
      </w:r>
      <w:r w:rsidR="00FF08C7">
        <w:rPr>
          <w:rFonts w:cstheme="minorHAnsi"/>
        </w:rPr>
        <w:t>Directors</w:t>
      </w:r>
      <w:r>
        <w:rPr>
          <w:rFonts w:cstheme="minorHAnsi"/>
        </w:rPr>
        <w:t xml:space="preserve"> are invited to the Workforce Leadership Cocktail Reception on October 9</w:t>
      </w:r>
      <w:r w:rsidRPr="00CE40CA">
        <w:rPr>
          <w:rFonts w:cstheme="minorHAnsi"/>
          <w:vertAlign w:val="superscript"/>
        </w:rPr>
        <w:t>th</w:t>
      </w:r>
      <w:r w:rsidR="00F47A6E">
        <w:rPr>
          <w:rFonts w:cstheme="minorHAnsi"/>
        </w:rPr>
        <w:t>. Lenore Sealy will register any Director who would like to attend the reception.</w:t>
      </w:r>
    </w:p>
    <w:p w14:paraId="090C3C5F" w14:textId="2C607CAB" w:rsidR="00CE40CA" w:rsidRDefault="00CE40CA" w:rsidP="00CE40CA">
      <w:pPr>
        <w:tabs>
          <w:tab w:val="left" w:pos="900"/>
          <w:tab w:val="left" w:pos="1170"/>
        </w:tabs>
        <w:spacing w:after="0" w:line="240" w:lineRule="auto"/>
        <w:rPr>
          <w:rFonts w:cstheme="minorHAnsi"/>
        </w:rPr>
      </w:pPr>
    </w:p>
    <w:p w14:paraId="0C9B88F6" w14:textId="67C92227" w:rsidR="00CE40CA" w:rsidRPr="00CE40CA" w:rsidRDefault="00CE40CA" w:rsidP="00A23832">
      <w:pPr>
        <w:pStyle w:val="ListParagraph"/>
        <w:tabs>
          <w:tab w:val="left" w:pos="1170"/>
        </w:tabs>
        <w:spacing w:after="0" w:line="240" w:lineRule="auto"/>
        <w:ind w:left="180"/>
        <w:rPr>
          <w:rFonts w:cstheme="minorHAnsi"/>
        </w:rPr>
      </w:pPr>
      <w:r>
        <w:rPr>
          <w:rFonts w:cstheme="minorHAnsi"/>
        </w:rPr>
        <w:t xml:space="preserve">Bill </w:t>
      </w:r>
      <w:proofErr w:type="spellStart"/>
      <w:r>
        <w:rPr>
          <w:rFonts w:cstheme="minorHAnsi"/>
        </w:rPr>
        <w:t>Leiker</w:t>
      </w:r>
      <w:proofErr w:type="spellEnd"/>
      <w:r>
        <w:rPr>
          <w:rFonts w:cstheme="minorHAnsi"/>
        </w:rPr>
        <w:t xml:space="preserve"> </w:t>
      </w:r>
      <w:r w:rsidR="005C3848">
        <w:rPr>
          <w:rFonts w:cstheme="minorHAnsi"/>
        </w:rPr>
        <w:t>noted</w:t>
      </w:r>
      <w:r>
        <w:rPr>
          <w:rFonts w:cstheme="minorHAnsi"/>
        </w:rPr>
        <w:t xml:space="preserve"> the metrics as presented in M.J. </w:t>
      </w:r>
      <w:proofErr w:type="spellStart"/>
      <w:r>
        <w:rPr>
          <w:rFonts w:cstheme="minorHAnsi"/>
        </w:rPr>
        <w:t>Piraino’s</w:t>
      </w:r>
      <w:proofErr w:type="spellEnd"/>
      <w:r>
        <w:rPr>
          <w:rFonts w:cstheme="minorHAnsi"/>
        </w:rPr>
        <w:t xml:space="preserve"> One Stop System Operator report </w:t>
      </w:r>
      <w:r w:rsidR="005C3848">
        <w:rPr>
          <w:rFonts w:cstheme="minorHAnsi"/>
        </w:rPr>
        <w:t xml:space="preserve">are </w:t>
      </w:r>
      <w:r>
        <w:rPr>
          <w:rFonts w:cstheme="minorHAnsi"/>
        </w:rPr>
        <w:t>very impressive.  He request</w:t>
      </w:r>
      <w:r w:rsidR="00F47A6E">
        <w:rPr>
          <w:rFonts w:cstheme="minorHAnsi"/>
        </w:rPr>
        <w:t>ed</w:t>
      </w:r>
      <w:r>
        <w:rPr>
          <w:rFonts w:cstheme="minorHAnsi"/>
        </w:rPr>
        <w:t xml:space="preserve"> the number of customers seen per month be </w:t>
      </w:r>
      <w:r w:rsidR="00F47A6E">
        <w:rPr>
          <w:rFonts w:cstheme="minorHAnsi"/>
        </w:rPr>
        <w:t xml:space="preserve">disaggregated into two categories – new customers and returning customers.   </w:t>
      </w:r>
    </w:p>
    <w:p w14:paraId="5FC5B03F" w14:textId="77777777" w:rsidR="005B42D1" w:rsidRPr="005B42D1" w:rsidRDefault="005B42D1" w:rsidP="005B42D1">
      <w:pPr>
        <w:pStyle w:val="ListParagraph"/>
        <w:rPr>
          <w:rFonts w:ascii="Calibri" w:eastAsia="Calibri" w:hAnsi="Calibri" w:cs="Times New Roman"/>
        </w:rPr>
      </w:pPr>
    </w:p>
    <w:p w14:paraId="2755F8F7" w14:textId="1F7C14AA" w:rsidR="005B42D1" w:rsidRPr="009B1025" w:rsidRDefault="005B42D1" w:rsidP="00F32BAB">
      <w:pPr>
        <w:pStyle w:val="ListParagraph"/>
        <w:numPr>
          <w:ilvl w:val="0"/>
          <w:numId w:val="1"/>
        </w:numPr>
        <w:spacing w:after="0" w:line="240" w:lineRule="auto"/>
        <w:ind w:left="180" w:hanging="180"/>
        <w:rPr>
          <w:rFonts w:ascii="Calibri" w:eastAsia="Calibri" w:hAnsi="Calibri" w:cs="Times New Roman"/>
        </w:rPr>
      </w:pPr>
      <w:r>
        <w:rPr>
          <w:rFonts w:ascii="Calibri" w:eastAsia="Calibri" w:hAnsi="Calibri" w:cs="Times New Roman"/>
        </w:rPr>
        <w:t>Board Schedule for Program Year 2018</w:t>
      </w:r>
    </w:p>
    <w:p w14:paraId="055C95B2" w14:textId="4EFF84DB" w:rsidR="002D4DEF" w:rsidRDefault="002D4DEF" w:rsidP="005B42D1">
      <w:pPr>
        <w:pStyle w:val="NoSpacing"/>
        <w:ind w:left="540"/>
        <w:rPr>
          <w:rFonts w:cstheme="minorHAnsi"/>
        </w:rPr>
      </w:pPr>
    </w:p>
    <w:p w14:paraId="62EE26AE" w14:textId="1B9480DE" w:rsidR="005B42D1" w:rsidRDefault="005B42D1" w:rsidP="005B42D1">
      <w:pPr>
        <w:pStyle w:val="ListParagraph"/>
        <w:numPr>
          <w:ilvl w:val="0"/>
          <w:numId w:val="29"/>
        </w:numPr>
        <w:tabs>
          <w:tab w:val="left" w:pos="900"/>
          <w:tab w:val="left" w:pos="1170"/>
        </w:tabs>
        <w:spacing w:after="0" w:line="240" w:lineRule="auto"/>
        <w:ind w:left="540" w:firstLine="0"/>
        <w:rPr>
          <w:rFonts w:cstheme="minorHAnsi"/>
        </w:rPr>
      </w:pPr>
      <w:r>
        <w:rPr>
          <w:rFonts w:cstheme="minorHAnsi"/>
        </w:rPr>
        <w:t>November 30, 2018 @ 12:00 PM</w:t>
      </w:r>
    </w:p>
    <w:p w14:paraId="2B2087DC" w14:textId="429849EF" w:rsidR="005B42D1" w:rsidRDefault="005B42D1" w:rsidP="005B42D1">
      <w:pPr>
        <w:pStyle w:val="ListParagraph"/>
        <w:numPr>
          <w:ilvl w:val="0"/>
          <w:numId w:val="29"/>
        </w:numPr>
        <w:tabs>
          <w:tab w:val="left" w:pos="900"/>
          <w:tab w:val="left" w:pos="1170"/>
        </w:tabs>
        <w:spacing w:after="0" w:line="240" w:lineRule="auto"/>
        <w:ind w:left="540" w:firstLine="0"/>
        <w:rPr>
          <w:rFonts w:cstheme="minorHAnsi"/>
        </w:rPr>
      </w:pPr>
      <w:r>
        <w:rPr>
          <w:rFonts w:cstheme="minorHAnsi"/>
        </w:rPr>
        <w:t>January 25, 2019 @ 12:00 PM</w:t>
      </w:r>
    </w:p>
    <w:p w14:paraId="67593967" w14:textId="2C6B7FC9" w:rsidR="005B42D1" w:rsidRDefault="005B42D1" w:rsidP="005B42D1">
      <w:pPr>
        <w:pStyle w:val="ListParagraph"/>
        <w:numPr>
          <w:ilvl w:val="0"/>
          <w:numId w:val="29"/>
        </w:numPr>
        <w:tabs>
          <w:tab w:val="left" w:pos="900"/>
          <w:tab w:val="left" w:pos="1170"/>
        </w:tabs>
        <w:spacing w:after="0" w:line="240" w:lineRule="auto"/>
        <w:ind w:left="540" w:firstLine="0"/>
        <w:rPr>
          <w:rFonts w:cstheme="minorHAnsi"/>
        </w:rPr>
      </w:pPr>
      <w:r>
        <w:rPr>
          <w:rFonts w:cstheme="minorHAnsi"/>
        </w:rPr>
        <w:t>March 29, 2019 @ 12:00 PM</w:t>
      </w:r>
    </w:p>
    <w:p w14:paraId="3311FA11" w14:textId="19E8E5D1" w:rsidR="005B42D1" w:rsidRDefault="005B42D1" w:rsidP="005B42D1">
      <w:pPr>
        <w:pStyle w:val="ListParagraph"/>
        <w:numPr>
          <w:ilvl w:val="0"/>
          <w:numId w:val="29"/>
        </w:numPr>
        <w:tabs>
          <w:tab w:val="left" w:pos="900"/>
          <w:tab w:val="left" w:pos="1170"/>
        </w:tabs>
        <w:spacing w:after="0" w:line="240" w:lineRule="auto"/>
        <w:ind w:left="540" w:firstLine="0"/>
        <w:rPr>
          <w:rFonts w:cstheme="minorHAnsi"/>
        </w:rPr>
      </w:pPr>
      <w:r>
        <w:rPr>
          <w:rFonts w:cstheme="minorHAnsi"/>
        </w:rPr>
        <w:t>May 31, 2019 @ 12:00 PM</w:t>
      </w:r>
    </w:p>
    <w:p w14:paraId="60F7BF0E" w14:textId="77777777" w:rsidR="00886932" w:rsidRDefault="0058294A" w:rsidP="00886932">
      <w:pPr>
        <w:tabs>
          <w:tab w:val="left" w:pos="0"/>
        </w:tabs>
        <w:spacing w:after="0" w:line="240" w:lineRule="auto"/>
        <w:ind w:hanging="180"/>
        <w:rPr>
          <w:rFonts w:cs="Times New Roman"/>
        </w:rPr>
      </w:pPr>
      <w:r>
        <w:rPr>
          <w:rFonts w:cs="Times New Roman"/>
        </w:rPr>
        <w:t xml:space="preserve"> </w:t>
      </w:r>
      <w:r>
        <w:rPr>
          <w:rFonts w:cs="Times New Roman"/>
        </w:rPr>
        <w:tab/>
        <w:t xml:space="preserve"> </w:t>
      </w:r>
    </w:p>
    <w:p w14:paraId="0289D828" w14:textId="658B8ECF" w:rsidR="00897DC8" w:rsidRPr="00886932" w:rsidRDefault="00897DC8" w:rsidP="005B42D1">
      <w:pPr>
        <w:pStyle w:val="ListParagraph"/>
        <w:numPr>
          <w:ilvl w:val="0"/>
          <w:numId w:val="1"/>
        </w:numPr>
        <w:tabs>
          <w:tab w:val="left" w:pos="180"/>
        </w:tabs>
        <w:spacing w:after="0" w:line="240" w:lineRule="auto"/>
        <w:ind w:left="180" w:hanging="180"/>
        <w:rPr>
          <w:rFonts w:cs="Times New Roman"/>
        </w:rPr>
      </w:pPr>
      <w:r w:rsidRPr="00886932">
        <w:rPr>
          <w:rFonts w:cs="Times New Roman"/>
        </w:rPr>
        <w:t xml:space="preserve">Adjournment – </w:t>
      </w:r>
      <w:r w:rsidR="005B42D1">
        <w:rPr>
          <w:rFonts w:cs="Times New Roman"/>
        </w:rPr>
        <w:t>Don Napier</w:t>
      </w:r>
      <w:r w:rsidR="00C23AD6" w:rsidRPr="00886932">
        <w:rPr>
          <w:rFonts w:cs="Times New Roman"/>
        </w:rPr>
        <w:t xml:space="preserve"> motioned to adjourn the meeting.  </w:t>
      </w:r>
      <w:r w:rsidRPr="00886932">
        <w:rPr>
          <w:rFonts w:cs="Times New Roman"/>
        </w:rPr>
        <w:t xml:space="preserve">Meeting adjourned at </w:t>
      </w:r>
      <w:r w:rsidR="0058294A" w:rsidRPr="00886932">
        <w:rPr>
          <w:rFonts w:cs="Times New Roman"/>
        </w:rPr>
        <w:t>1:</w:t>
      </w:r>
      <w:r w:rsidR="005B42D1">
        <w:rPr>
          <w:rFonts w:cs="Times New Roman"/>
        </w:rPr>
        <w:t>32</w:t>
      </w:r>
      <w:r w:rsidRPr="00886932">
        <w:rPr>
          <w:rFonts w:cs="Times New Roman"/>
        </w:rPr>
        <w:t xml:space="preserve"> </w:t>
      </w:r>
      <w:r w:rsidR="005B42D1">
        <w:rPr>
          <w:rFonts w:cs="Times New Roman"/>
        </w:rPr>
        <w:t>PM</w:t>
      </w:r>
    </w:p>
    <w:p w14:paraId="7D3622BC" w14:textId="77777777" w:rsidR="00841F77" w:rsidRPr="008E3185" w:rsidRDefault="00841F77" w:rsidP="0013345F">
      <w:pPr>
        <w:spacing w:after="0" w:line="240" w:lineRule="auto"/>
        <w:ind w:left="900" w:hanging="360"/>
        <w:rPr>
          <w:rFonts w:cs="Times New Roman"/>
        </w:rPr>
      </w:pPr>
    </w:p>
    <w:p w14:paraId="20DF8CF3" w14:textId="17AA357A" w:rsidR="008C4DB6" w:rsidRDefault="006B66DD" w:rsidP="00886932">
      <w:pPr>
        <w:spacing w:after="0" w:line="240" w:lineRule="auto"/>
        <w:ind w:hanging="180"/>
        <w:rPr>
          <w:rFonts w:cs="Times New Roman"/>
        </w:rPr>
      </w:pPr>
      <w:r w:rsidRPr="008E3185">
        <w:rPr>
          <w:rFonts w:cs="Times New Roman"/>
        </w:rPr>
        <w:t>Submitted by</w:t>
      </w:r>
      <w:r w:rsidR="00C82A5C" w:rsidRPr="008E3185">
        <w:rPr>
          <w:rFonts w:cs="Times New Roman"/>
        </w:rPr>
        <w:t>:</w:t>
      </w:r>
    </w:p>
    <w:p w14:paraId="77D24DA7" w14:textId="77777777" w:rsidR="00494EBB" w:rsidRPr="008E3185" w:rsidRDefault="00494EBB" w:rsidP="00886932">
      <w:pPr>
        <w:spacing w:after="0" w:line="240" w:lineRule="auto"/>
        <w:ind w:hanging="180"/>
        <w:rPr>
          <w:rFonts w:cs="Times New Roman"/>
        </w:rPr>
      </w:pPr>
    </w:p>
    <w:p w14:paraId="5132C9F9" w14:textId="77777777" w:rsidR="00D7442E" w:rsidRPr="008E3185" w:rsidRDefault="00252891" w:rsidP="00886932">
      <w:pPr>
        <w:spacing w:after="0" w:line="240" w:lineRule="auto"/>
        <w:ind w:hanging="180"/>
        <w:rPr>
          <w:rFonts w:cs="Times New Roman"/>
        </w:rPr>
      </w:pPr>
      <w:r w:rsidRPr="008E3185">
        <w:rPr>
          <w:rFonts w:cs="Times New Roman"/>
        </w:rPr>
        <w:t>Sheryl Bowman</w:t>
      </w:r>
    </w:p>
    <w:p w14:paraId="247B252F" w14:textId="77777777" w:rsidR="00252891" w:rsidRPr="008E3185" w:rsidRDefault="00252891" w:rsidP="00886932">
      <w:pPr>
        <w:spacing w:after="0" w:line="240" w:lineRule="auto"/>
        <w:ind w:hanging="180"/>
        <w:rPr>
          <w:rFonts w:cs="Times New Roman"/>
        </w:rPr>
      </w:pPr>
      <w:r w:rsidRPr="008E3185">
        <w:rPr>
          <w:rFonts w:cs="Times New Roman"/>
        </w:rPr>
        <w:t>Special Projects Manager</w:t>
      </w:r>
    </w:p>
    <w:p w14:paraId="234E39BE" w14:textId="77777777" w:rsidR="006A1426" w:rsidRPr="008E3185" w:rsidRDefault="006A1426" w:rsidP="0013345F">
      <w:pPr>
        <w:spacing w:after="0" w:line="240" w:lineRule="auto"/>
        <w:rPr>
          <w:rFonts w:cstheme="minorHAnsi"/>
        </w:rPr>
      </w:pPr>
    </w:p>
    <w:sectPr w:rsidR="006A1426" w:rsidRPr="008E3185" w:rsidSect="00A9550C">
      <w:headerReference w:type="even" r:id="rId8"/>
      <w:headerReference w:type="default" r:id="rId9"/>
      <w:footerReference w:type="default" r:id="rId10"/>
      <w:headerReference w:type="first" r:id="rId11"/>
      <w:pgSz w:w="12240" w:h="15840"/>
      <w:pgMar w:top="1080" w:right="1152" w:bottom="576" w:left="115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311D2" w14:textId="77777777" w:rsidR="00BE77AF" w:rsidRDefault="00BE77AF" w:rsidP="007C5E39">
      <w:pPr>
        <w:spacing w:after="0" w:line="240" w:lineRule="auto"/>
      </w:pPr>
      <w:r>
        <w:separator/>
      </w:r>
    </w:p>
  </w:endnote>
  <w:endnote w:type="continuationSeparator" w:id="0">
    <w:p w14:paraId="1BDA7484" w14:textId="77777777" w:rsidR="00BE77AF" w:rsidRDefault="00BE77AF" w:rsidP="007C5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58CF5" w14:textId="77777777" w:rsidR="00BE77AF" w:rsidRPr="00A54C9F" w:rsidRDefault="00BE77AF">
    <w:pPr>
      <w:pStyle w:val="Footer"/>
      <w:rPr>
        <w:color w:val="0070C0"/>
        <w:sz w:val="16"/>
        <w:szCs w:val="16"/>
      </w:rPr>
    </w:pPr>
    <w:r w:rsidRPr="00A54C9F">
      <w:rPr>
        <w:color w:val="0070C0"/>
        <w:sz w:val="16"/>
        <w:szCs w:val="16"/>
      </w:rPr>
      <w:t>Board Meeting Minutes</w:t>
    </w:r>
    <w:r>
      <w:rPr>
        <w:color w:val="0070C0"/>
        <w:sz w:val="16"/>
        <w:szCs w:val="16"/>
      </w:rPr>
      <w:ptab w:relativeTo="margin" w:alignment="center" w:leader="none"/>
    </w:r>
  </w:p>
  <w:p w14:paraId="0DCD455C" w14:textId="038A38FE" w:rsidR="00BE77AF" w:rsidRPr="00A54C9F" w:rsidRDefault="0028251B">
    <w:pPr>
      <w:pStyle w:val="Footer"/>
      <w:rPr>
        <w:color w:val="0070C0"/>
        <w:sz w:val="16"/>
        <w:szCs w:val="16"/>
      </w:rPr>
    </w:pPr>
    <w:r>
      <w:rPr>
        <w:color w:val="0070C0"/>
        <w:sz w:val="16"/>
        <w:szCs w:val="16"/>
      </w:rPr>
      <w:t>September 28</w:t>
    </w:r>
    <w:r w:rsidR="00BE77AF">
      <w:rPr>
        <w:color w:val="0070C0"/>
        <w:sz w:val="16"/>
        <w:szCs w:val="16"/>
      </w:rPr>
      <w:t>, 2018</w:t>
    </w:r>
  </w:p>
  <w:p w14:paraId="16EA904C" w14:textId="4D1B483A" w:rsidR="00BE77AF" w:rsidRPr="00A54C9F" w:rsidRDefault="00BE77AF">
    <w:pPr>
      <w:pStyle w:val="Footer"/>
      <w:rPr>
        <w:color w:val="0070C0"/>
        <w:sz w:val="16"/>
        <w:szCs w:val="16"/>
      </w:rPr>
    </w:pPr>
    <w:r w:rsidRPr="00A54C9F">
      <w:rPr>
        <w:color w:val="0070C0"/>
        <w:sz w:val="16"/>
        <w:szCs w:val="16"/>
      </w:rPr>
      <w:t xml:space="preserve">Page </w:t>
    </w:r>
    <w:r w:rsidRPr="00A54C9F">
      <w:rPr>
        <w:color w:val="0070C0"/>
        <w:sz w:val="16"/>
        <w:szCs w:val="16"/>
      </w:rPr>
      <w:fldChar w:fldCharType="begin"/>
    </w:r>
    <w:r w:rsidRPr="00A54C9F">
      <w:rPr>
        <w:color w:val="0070C0"/>
        <w:sz w:val="16"/>
        <w:szCs w:val="16"/>
      </w:rPr>
      <w:instrText xml:space="preserve"> PAGE  \* Arabic  \* MERGEFORMAT </w:instrText>
    </w:r>
    <w:r w:rsidRPr="00A54C9F">
      <w:rPr>
        <w:color w:val="0070C0"/>
        <w:sz w:val="16"/>
        <w:szCs w:val="16"/>
      </w:rPr>
      <w:fldChar w:fldCharType="separate"/>
    </w:r>
    <w:r w:rsidR="00E851DD">
      <w:rPr>
        <w:noProof/>
        <w:color w:val="0070C0"/>
        <w:sz w:val="16"/>
        <w:szCs w:val="16"/>
      </w:rPr>
      <w:t>5</w:t>
    </w:r>
    <w:r w:rsidRPr="00A54C9F">
      <w:rPr>
        <w:color w:val="0070C0"/>
        <w:sz w:val="16"/>
        <w:szCs w:val="16"/>
      </w:rPr>
      <w:fldChar w:fldCharType="end"/>
    </w:r>
    <w:r w:rsidRPr="00A54C9F">
      <w:rPr>
        <w:color w:val="0070C0"/>
        <w:sz w:val="16"/>
        <w:szCs w:val="16"/>
      </w:rPr>
      <w:t xml:space="preserve"> of </w:t>
    </w:r>
    <w:r w:rsidRPr="00A54C9F">
      <w:rPr>
        <w:color w:val="0070C0"/>
        <w:sz w:val="16"/>
        <w:szCs w:val="16"/>
      </w:rPr>
      <w:fldChar w:fldCharType="begin"/>
    </w:r>
    <w:r w:rsidRPr="00A54C9F">
      <w:rPr>
        <w:color w:val="0070C0"/>
        <w:sz w:val="16"/>
        <w:szCs w:val="16"/>
      </w:rPr>
      <w:instrText xml:space="preserve"> NUMPAGES  \* Arabic  \* MERGEFORMAT </w:instrText>
    </w:r>
    <w:r w:rsidRPr="00A54C9F">
      <w:rPr>
        <w:color w:val="0070C0"/>
        <w:sz w:val="16"/>
        <w:szCs w:val="16"/>
      </w:rPr>
      <w:fldChar w:fldCharType="separate"/>
    </w:r>
    <w:r w:rsidR="00E851DD">
      <w:rPr>
        <w:noProof/>
        <w:color w:val="0070C0"/>
        <w:sz w:val="16"/>
        <w:szCs w:val="16"/>
      </w:rPr>
      <w:t>5</w:t>
    </w:r>
    <w:r w:rsidRPr="00A54C9F">
      <w:rPr>
        <w:color w:val="0070C0"/>
        <w:sz w:val="16"/>
        <w:szCs w:val="16"/>
      </w:rPr>
      <w:fldChar w:fldCharType="end"/>
    </w:r>
  </w:p>
  <w:p w14:paraId="3FAE7E17" w14:textId="77777777" w:rsidR="00BE77AF" w:rsidRDefault="00BE7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9F44F" w14:textId="77777777" w:rsidR="00BE77AF" w:rsidRDefault="00BE77AF" w:rsidP="007C5E39">
      <w:pPr>
        <w:spacing w:after="0" w:line="240" w:lineRule="auto"/>
      </w:pPr>
      <w:r>
        <w:separator/>
      </w:r>
    </w:p>
  </w:footnote>
  <w:footnote w:type="continuationSeparator" w:id="0">
    <w:p w14:paraId="299BECEF" w14:textId="77777777" w:rsidR="00BE77AF" w:rsidRDefault="00BE77AF" w:rsidP="007C5E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24771" w14:textId="67C0EC42" w:rsidR="00BE77AF" w:rsidRDefault="00BE7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A7B5A" w14:textId="6F3483DA" w:rsidR="00BE77AF" w:rsidRDefault="00BE77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0F76" w14:textId="7AECC14F" w:rsidR="00BE77AF" w:rsidRDefault="00BE7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6E3"/>
    <w:multiLevelType w:val="hybridMultilevel"/>
    <w:tmpl w:val="CA6044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41D7B48"/>
    <w:multiLevelType w:val="hybridMultilevel"/>
    <w:tmpl w:val="74264A7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5402630"/>
    <w:multiLevelType w:val="hybridMultilevel"/>
    <w:tmpl w:val="0ADAA90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5A126BE"/>
    <w:multiLevelType w:val="hybridMultilevel"/>
    <w:tmpl w:val="A490C9E8"/>
    <w:lvl w:ilvl="0" w:tplc="A088FF8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AD9552D"/>
    <w:multiLevelType w:val="hybridMultilevel"/>
    <w:tmpl w:val="C2861EC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CC7569B"/>
    <w:multiLevelType w:val="hybridMultilevel"/>
    <w:tmpl w:val="5F409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A7839"/>
    <w:multiLevelType w:val="hybridMultilevel"/>
    <w:tmpl w:val="2032881A"/>
    <w:lvl w:ilvl="0" w:tplc="E1B2EAE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0EE102F2"/>
    <w:multiLevelType w:val="hybridMultilevel"/>
    <w:tmpl w:val="12F0E0CA"/>
    <w:lvl w:ilvl="0" w:tplc="A4A61618">
      <w:start w:val="1"/>
      <w:numFmt w:val="upperLetter"/>
      <w:lvlText w:val="%1."/>
      <w:lvlJc w:val="lef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695DAF"/>
    <w:multiLevelType w:val="hybridMultilevel"/>
    <w:tmpl w:val="CA78D694"/>
    <w:lvl w:ilvl="0" w:tplc="F0ACAE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8581B36"/>
    <w:multiLevelType w:val="hybridMultilevel"/>
    <w:tmpl w:val="AE3E0F8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1B88732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1E1830C2"/>
    <w:multiLevelType w:val="hybridMultilevel"/>
    <w:tmpl w:val="85881BE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E3C0F50"/>
    <w:multiLevelType w:val="hybridMultilevel"/>
    <w:tmpl w:val="22404F66"/>
    <w:lvl w:ilvl="0" w:tplc="5262D82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1F412546"/>
    <w:multiLevelType w:val="hybridMultilevel"/>
    <w:tmpl w:val="348C4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047A09"/>
    <w:multiLevelType w:val="hybridMultilevel"/>
    <w:tmpl w:val="DE0C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A4538"/>
    <w:multiLevelType w:val="hybridMultilevel"/>
    <w:tmpl w:val="CE901F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D9A1DC2"/>
    <w:multiLevelType w:val="hybridMultilevel"/>
    <w:tmpl w:val="11BA51FA"/>
    <w:lvl w:ilvl="0" w:tplc="431AAA48">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308170E8"/>
    <w:multiLevelType w:val="hybridMultilevel"/>
    <w:tmpl w:val="D97AAB66"/>
    <w:lvl w:ilvl="0" w:tplc="83F855F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39884D6F"/>
    <w:multiLevelType w:val="hybridMultilevel"/>
    <w:tmpl w:val="A6EE66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3A4D618E"/>
    <w:multiLevelType w:val="hybridMultilevel"/>
    <w:tmpl w:val="A5005B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3A5D3D7E"/>
    <w:multiLevelType w:val="hybridMultilevel"/>
    <w:tmpl w:val="2F5889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3AA76429"/>
    <w:multiLevelType w:val="hybridMultilevel"/>
    <w:tmpl w:val="77EA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E7EEE"/>
    <w:multiLevelType w:val="hybridMultilevel"/>
    <w:tmpl w:val="7DAE0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4A0759F"/>
    <w:multiLevelType w:val="hybridMultilevel"/>
    <w:tmpl w:val="605C3CE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44E54F31"/>
    <w:multiLevelType w:val="hybridMultilevel"/>
    <w:tmpl w:val="7B4EE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CB3A71"/>
    <w:multiLevelType w:val="hybridMultilevel"/>
    <w:tmpl w:val="EBA6065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4E710A9D"/>
    <w:multiLevelType w:val="hybridMultilevel"/>
    <w:tmpl w:val="482063DE"/>
    <w:lvl w:ilvl="0" w:tplc="23E8C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887965"/>
    <w:multiLevelType w:val="hybridMultilevel"/>
    <w:tmpl w:val="B43CF9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EB37F45"/>
    <w:multiLevelType w:val="hybridMultilevel"/>
    <w:tmpl w:val="ADB22A08"/>
    <w:lvl w:ilvl="0" w:tplc="04090003">
      <w:start w:val="1"/>
      <w:numFmt w:val="bullet"/>
      <w:lvlText w:val="o"/>
      <w:lvlJc w:val="left"/>
      <w:pPr>
        <w:ind w:left="1620" w:hanging="360"/>
      </w:pPr>
      <w:rPr>
        <w:rFonts w:ascii="Courier New" w:hAnsi="Courier New" w:cs="Courier New"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4F0F45D5"/>
    <w:multiLevelType w:val="hybridMultilevel"/>
    <w:tmpl w:val="132037F6"/>
    <w:lvl w:ilvl="0" w:tplc="9874FFE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533148B7"/>
    <w:multiLevelType w:val="hybridMultilevel"/>
    <w:tmpl w:val="8F80AE78"/>
    <w:lvl w:ilvl="0" w:tplc="04090001">
      <w:start w:val="1"/>
      <w:numFmt w:val="bullet"/>
      <w:lvlText w:val=""/>
      <w:lvlJc w:val="left"/>
      <w:pPr>
        <w:ind w:left="1620" w:hanging="360"/>
      </w:pPr>
      <w:rPr>
        <w:rFonts w:ascii="Symbol" w:hAnsi="Symbol"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597D502E"/>
    <w:multiLevelType w:val="hybridMultilevel"/>
    <w:tmpl w:val="66F08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4208C3"/>
    <w:multiLevelType w:val="hybridMultilevel"/>
    <w:tmpl w:val="5FC2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1030C"/>
    <w:multiLevelType w:val="hybridMultilevel"/>
    <w:tmpl w:val="B6C8A830"/>
    <w:lvl w:ilvl="0" w:tplc="1C12553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5D5716E5"/>
    <w:multiLevelType w:val="hybridMultilevel"/>
    <w:tmpl w:val="EE082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DC2FFF"/>
    <w:multiLevelType w:val="hybridMultilevel"/>
    <w:tmpl w:val="78C6DDC0"/>
    <w:lvl w:ilvl="0" w:tplc="23E8C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4E06B0"/>
    <w:multiLevelType w:val="hybridMultilevel"/>
    <w:tmpl w:val="614ACE7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6BD21359"/>
    <w:multiLevelType w:val="hybridMultilevel"/>
    <w:tmpl w:val="DC3207C4"/>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EF148236">
      <w:start w:val="1"/>
      <w:numFmt w:val="lowerLetter"/>
      <w:lvlText w:val="%3."/>
      <w:lvlJc w:val="left"/>
      <w:pPr>
        <w:ind w:left="2700" w:hanging="360"/>
      </w:pPr>
      <w:rPr>
        <w:rFonts w:hint="default"/>
      </w:rPr>
    </w:lvl>
    <w:lvl w:ilvl="3" w:tplc="949499D6">
      <w:start w:val="1"/>
      <w:numFmt w:val="lowerRoman"/>
      <w:lvlText w:val="%4."/>
      <w:lvlJc w:val="left"/>
      <w:pPr>
        <w:ind w:left="3600" w:hanging="720"/>
      </w:pPr>
      <w:rPr>
        <w:rFonts w:asciiTheme="minorHAnsi" w:eastAsiaTheme="minorHAnsi" w:hAnsiTheme="minorHAnsi" w:cs="Times New Roman"/>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D6A4375"/>
    <w:multiLevelType w:val="hybridMultilevel"/>
    <w:tmpl w:val="CD46AC9E"/>
    <w:lvl w:ilvl="0" w:tplc="AE4AF7C0">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277D51"/>
    <w:multiLevelType w:val="hybridMultilevel"/>
    <w:tmpl w:val="195E804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0" w15:restartNumberingAfterBreak="0">
    <w:nsid w:val="70B819B7"/>
    <w:multiLevelType w:val="hybridMultilevel"/>
    <w:tmpl w:val="9372E742"/>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71953EB8"/>
    <w:multiLevelType w:val="hybridMultilevel"/>
    <w:tmpl w:val="C45A67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2" w15:restartNumberingAfterBreak="0">
    <w:nsid w:val="761F4374"/>
    <w:multiLevelType w:val="hybridMultilevel"/>
    <w:tmpl w:val="CACC7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6C0CAC"/>
    <w:multiLevelType w:val="hybridMultilevel"/>
    <w:tmpl w:val="7AC675F4"/>
    <w:lvl w:ilvl="0" w:tplc="B1B028D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79823D48"/>
    <w:multiLevelType w:val="hybridMultilevel"/>
    <w:tmpl w:val="33F48152"/>
    <w:lvl w:ilvl="0" w:tplc="BD8ADB94">
      <w:start w:val="1"/>
      <w:numFmt w:val="upperLetter"/>
      <w:lvlText w:val="%1."/>
      <w:lvlJc w:val="left"/>
      <w:pPr>
        <w:ind w:left="540" w:hanging="360"/>
      </w:pPr>
      <w:rPr>
        <w:rFonts w:hint="default"/>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C9A003A"/>
    <w:multiLevelType w:val="hybridMultilevel"/>
    <w:tmpl w:val="BCC42C3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6" w15:restartNumberingAfterBreak="0">
    <w:nsid w:val="7E9B51C1"/>
    <w:multiLevelType w:val="hybridMultilevel"/>
    <w:tmpl w:val="2BFCB3F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7" w15:restartNumberingAfterBreak="0">
    <w:nsid w:val="7EE037BC"/>
    <w:multiLevelType w:val="hybridMultilevel"/>
    <w:tmpl w:val="D9866C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7"/>
  </w:num>
  <w:num w:numId="3">
    <w:abstractNumId w:val="10"/>
  </w:num>
  <w:num w:numId="4">
    <w:abstractNumId w:val="2"/>
  </w:num>
  <w:num w:numId="5">
    <w:abstractNumId w:val="13"/>
  </w:num>
  <w:num w:numId="6">
    <w:abstractNumId w:val="9"/>
  </w:num>
  <w:num w:numId="7">
    <w:abstractNumId w:val="11"/>
  </w:num>
  <w:num w:numId="8">
    <w:abstractNumId w:val="23"/>
  </w:num>
  <w:num w:numId="9">
    <w:abstractNumId w:val="28"/>
  </w:num>
  <w:num w:numId="10">
    <w:abstractNumId w:val="44"/>
  </w:num>
  <w:num w:numId="11">
    <w:abstractNumId w:val="39"/>
  </w:num>
  <w:num w:numId="12">
    <w:abstractNumId w:val="1"/>
  </w:num>
  <w:num w:numId="13">
    <w:abstractNumId w:val="15"/>
  </w:num>
  <w:num w:numId="14">
    <w:abstractNumId w:val="6"/>
  </w:num>
  <w:num w:numId="15">
    <w:abstractNumId w:val="3"/>
  </w:num>
  <w:num w:numId="16">
    <w:abstractNumId w:val="42"/>
  </w:num>
  <w:num w:numId="17">
    <w:abstractNumId w:val="0"/>
  </w:num>
  <w:num w:numId="18">
    <w:abstractNumId w:val="38"/>
  </w:num>
  <w:num w:numId="19">
    <w:abstractNumId w:val="19"/>
  </w:num>
  <w:num w:numId="20">
    <w:abstractNumId w:val="30"/>
  </w:num>
  <w:num w:numId="21">
    <w:abstractNumId w:val="40"/>
  </w:num>
  <w:num w:numId="22">
    <w:abstractNumId w:val="47"/>
  </w:num>
  <w:num w:numId="23">
    <w:abstractNumId w:val="21"/>
  </w:num>
  <w:num w:numId="24">
    <w:abstractNumId w:val="46"/>
  </w:num>
  <w:num w:numId="25">
    <w:abstractNumId w:val="20"/>
  </w:num>
  <w:num w:numId="26">
    <w:abstractNumId w:val="16"/>
  </w:num>
  <w:num w:numId="27">
    <w:abstractNumId w:val="5"/>
  </w:num>
  <w:num w:numId="28">
    <w:abstractNumId w:val="25"/>
  </w:num>
  <w:num w:numId="29">
    <w:abstractNumId w:val="27"/>
  </w:num>
  <w:num w:numId="30">
    <w:abstractNumId w:val="32"/>
  </w:num>
  <w:num w:numId="31">
    <w:abstractNumId w:val="26"/>
  </w:num>
  <w:num w:numId="32">
    <w:abstractNumId w:val="35"/>
  </w:num>
  <w:num w:numId="33">
    <w:abstractNumId w:val="22"/>
  </w:num>
  <w:num w:numId="34">
    <w:abstractNumId w:val="29"/>
  </w:num>
  <w:num w:numId="35">
    <w:abstractNumId w:val="41"/>
  </w:num>
  <w:num w:numId="36">
    <w:abstractNumId w:val="2"/>
  </w:num>
  <w:num w:numId="37">
    <w:abstractNumId w:val="36"/>
  </w:num>
  <w:num w:numId="38">
    <w:abstractNumId w:val="33"/>
  </w:num>
  <w:num w:numId="39">
    <w:abstractNumId w:val="34"/>
  </w:num>
  <w:num w:numId="40">
    <w:abstractNumId w:val="31"/>
  </w:num>
  <w:num w:numId="41">
    <w:abstractNumId w:val="14"/>
  </w:num>
  <w:num w:numId="42">
    <w:abstractNumId w:val="8"/>
  </w:num>
  <w:num w:numId="43">
    <w:abstractNumId w:val="43"/>
  </w:num>
  <w:num w:numId="44">
    <w:abstractNumId w:val="24"/>
  </w:num>
  <w:num w:numId="45">
    <w:abstractNumId w:val="4"/>
  </w:num>
  <w:num w:numId="46">
    <w:abstractNumId w:val="12"/>
  </w:num>
  <w:num w:numId="47">
    <w:abstractNumId w:val="18"/>
  </w:num>
  <w:num w:numId="48">
    <w:abstractNumId w:val="17"/>
  </w:num>
  <w:num w:numId="49">
    <w:abstractNumId w:val="4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6" w:nlCheck="1" w:checkStyle="1"/>
  <w:activeWritingStyle w:appName="MSWord" w:lang="en-US" w:vendorID="64" w:dllVersion="131078" w:nlCheck="1" w:checkStyle="1"/>
  <w:proofState w:spelling="clean" w:grammar="clean"/>
  <w:defaultTabStop w:val="720"/>
  <w:characterSpacingControl w:val="doNotCompress"/>
  <w:hdrShapeDefaults>
    <o:shapedefaults v:ext="edit" spidmax="573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AD"/>
    <w:rsid w:val="00000062"/>
    <w:rsid w:val="000013A1"/>
    <w:rsid w:val="00002DFC"/>
    <w:rsid w:val="00003766"/>
    <w:rsid w:val="00007044"/>
    <w:rsid w:val="00010694"/>
    <w:rsid w:val="00014AA0"/>
    <w:rsid w:val="00015F0C"/>
    <w:rsid w:val="00020BAC"/>
    <w:rsid w:val="0002361B"/>
    <w:rsid w:val="00026CA6"/>
    <w:rsid w:val="00027873"/>
    <w:rsid w:val="00030182"/>
    <w:rsid w:val="00030A08"/>
    <w:rsid w:val="0003182C"/>
    <w:rsid w:val="00031A59"/>
    <w:rsid w:val="00031CB5"/>
    <w:rsid w:val="00033F23"/>
    <w:rsid w:val="00034624"/>
    <w:rsid w:val="0003520F"/>
    <w:rsid w:val="00035A7A"/>
    <w:rsid w:val="00036E48"/>
    <w:rsid w:val="000377D2"/>
    <w:rsid w:val="000407D1"/>
    <w:rsid w:val="00044820"/>
    <w:rsid w:val="00044FF2"/>
    <w:rsid w:val="00045395"/>
    <w:rsid w:val="000477E7"/>
    <w:rsid w:val="000502A9"/>
    <w:rsid w:val="0005054B"/>
    <w:rsid w:val="00060938"/>
    <w:rsid w:val="00061FB1"/>
    <w:rsid w:val="000622D2"/>
    <w:rsid w:val="00065BBC"/>
    <w:rsid w:val="00070A98"/>
    <w:rsid w:val="000751B9"/>
    <w:rsid w:val="00076455"/>
    <w:rsid w:val="00076765"/>
    <w:rsid w:val="00080F96"/>
    <w:rsid w:val="000848CE"/>
    <w:rsid w:val="00084EB7"/>
    <w:rsid w:val="000863BD"/>
    <w:rsid w:val="00093715"/>
    <w:rsid w:val="000A29AE"/>
    <w:rsid w:val="000A2BEE"/>
    <w:rsid w:val="000A2EBB"/>
    <w:rsid w:val="000A2EBD"/>
    <w:rsid w:val="000A5224"/>
    <w:rsid w:val="000B4241"/>
    <w:rsid w:val="000B597E"/>
    <w:rsid w:val="000C087F"/>
    <w:rsid w:val="000C0996"/>
    <w:rsid w:val="000C6930"/>
    <w:rsid w:val="000D54B7"/>
    <w:rsid w:val="000D67CC"/>
    <w:rsid w:val="000D6DED"/>
    <w:rsid w:val="000E1786"/>
    <w:rsid w:val="000E1E4E"/>
    <w:rsid w:val="000E2C03"/>
    <w:rsid w:val="000E2DEB"/>
    <w:rsid w:val="000E3487"/>
    <w:rsid w:val="000E42E4"/>
    <w:rsid w:val="000E46D6"/>
    <w:rsid w:val="000E5578"/>
    <w:rsid w:val="000E712F"/>
    <w:rsid w:val="000E78DE"/>
    <w:rsid w:val="000E7969"/>
    <w:rsid w:val="000F052B"/>
    <w:rsid w:val="000F0BF0"/>
    <w:rsid w:val="000F16C4"/>
    <w:rsid w:val="000F37F4"/>
    <w:rsid w:val="000F3AD4"/>
    <w:rsid w:val="000F53DA"/>
    <w:rsid w:val="001033ED"/>
    <w:rsid w:val="00105662"/>
    <w:rsid w:val="00107B9A"/>
    <w:rsid w:val="0011154F"/>
    <w:rsid w:val="00113A39"/>
    <w:rsid w:val="0011572F"/>
    <w:rsid w:val="001215BC"/>
    <w:rsid w:val="001226E0"/>
    <w:rsid w:val="00123490"/>
    <w:rsid w:val="00123E81"/>
    <w:rsid w:val="00124208"/>
    <w:rsid w:val="00125C6E"/>
    <w:rsid w:val="0012644B"/>
    <w:rsid w:val="00126A19"/>
    <w:rsid w:val="00130573"/>
    <w:rsid w:val="0013345F"/>
    <w:rsid w:val="001345FE"/>
    <w:rsid w:val="00134688"/>
    <w:rsid w:val="00136711"/>
    <w:rsid w:val="0013697B"/>
    <w:rsid w:val="00137892"/>
    <w:rsid w:val="00140C03"/>
    <w:rsid w:val="00140C76"/>
    <w:rsid w:val="00141641"/>
    <w:rsid w:val="001419BF"/>
    <w:rsid w:val="00142573"/>
    <w:rsid w:val="00143EF5"/>
    <w:rsid w:val="00144771"/>
    <w:rsid w:val="00144B3D"/>
    <w:rsid w:val="0014702F"/>
    <w:rsid w:val="00147EC2"/>
    <w:rsid w:val="00150566"/>
    <w:rsid w:val="00150AC9"/>
    <w:rsid w:val="00150BE2"/>
    <w:rsid w:val="0015232D"/>
    <w:rsid w:val="001541BB"/>
    <w:rsid w:val="001552AF"/>
    <w:rsid w:val="00156450"/>
    <w:rsid w:val="001565B8"/>
    <w:rsid w:val="00160C78"/>
    <w:rsid w:val="00162619"/>
    <w:rsid w:val="00164A76"/>
    <w:rsid w:val="001657CC"/>
    <w:rsid w:val="001666EE"/>
    <w:rsid w:val="00171658"/>
    <w:rsid w:val="0017448E"/>
    <w:rsid w:val="00174765"/>
    <w:rsid w:val="001747FB"/>
    <w:rsid w:val="00180EC7"/>
    <w:rsid w:val="001815C3"/>
    <w:rsid w:val="001819E0"/>
    <w:rsid w:val="00182288"/>
    <w:rsid w:val="001827CB"/>
    <w:rsid w:val="0018464B"/>
    <w:rsid w:val="00187958"/>
    <w:rsid w:val="00190A63"/>
    <w:rsid w:val="00191D0A"/>
    <w:rsid w:val="00192A69"/>
    <w:rsid w:val="001934ED"/>
    <w:rsid w:val="00194810"/>
    <w:rsid w:val="001977C0"/>
    <w:rsid w:val="00197C57"/>
    <w:rsid w:val="001A0384"/>
    <w:rsid w:val="001A27B2"/>
    <w:rsid w:val="001A32B8"/>
    <w:rsid w:val="001A4C21"/>
    <w:rsid w:val="001B1378"/>
    <w:rsid w:val="001B18BB"/>
    <w:rsid w:val="001B3CEB"/>
    <w:rsid w:val="001B45E8"/>
    <w:rsid w:val="001B582A"/>
    <w:rsid w:val="001B6B52"/>
    <w:rsid w:val="001C15B2"/>
    <w:rsid w:val="001C73D2"/>
    <w:rsid w:val="001C791F"/>
    <w:rsid w:val="001D01CF"/>
    <w:rsid w:val="001D7B9D"/>
    <w:rsid w:val="001E1530"/>
    <w:rsid w:val="001E70B4"/>
    <w:rsid w:val="001E71A4"/>
    <w:rsid w:val="001F30EC"/>
    <w:rsid w:val="001F5CCA"/>
    <w:rsid w:val="001F6607"/>
    <w:rsid w:val="001F7BD4"/>
    <w:rsid w:val="0020016F"/>
    <w:rsid w:val="00201F17"/>
    <w:rsid w:val="00204DAB"/>
    <w:rsid w:val="0020623B"/>
    <w:rsid w:val="00207AD5"/>
    <w:rsid w:val="00212EB1"/>
    <w:rsid w:val="002216E1"/>
    <w:rsid w:val="00222780"/>
    <w:rsid w:val="00223564"/>
    <w:rsid w:val="0022430D"/>
    <w:rsid w:val="00224A0D"/>
    <w:rsid w:val="002313D7"/>
    <w:rsid w:val="00234BE8"/>
    <w:rsid w:val="002363BF"/>
    <w:rsid w:val="00236FBE"/>
    <w:rsid w:val="00241B0F"/>
    <w:rsid w:val="0024294C"/>
    <w:rsid w:val="002432CC"/>
    <w:rsid w:val="00243C95"/>
    <w:rsid w:val="002446B8"/>
    <w:rsid w:val="00244F3F"/>
    <w:rsid w:val="00246F82"/>
    <w:rsid w:val="00247DA4"/>
    <w:rsid w:val="00252891"/>
    <w:rsid w:val="00256252"/>
    <w:rsid w:val="00256623"/>
    <w:rsid w:val="00261673"/>
    <w:rsid w:val="00263A73"/>
    <w:rsid w:val="0026548A"/>
    <w:rsid w:val="00265A7B"/>
    <w:rsid w:val="002664E9"/>
    <w:rsid w:val="00270867"/>
    <w:rsid w:val="00281130"/>
    <w:rsid w:val="002814AE"/>
    <w:rsid w:val="00281AC0"/>
    <w:rsid w:val="0028251B"/>
    <w:rsid w:val="00283014"/>
    <w:rsid w:val="0028546B"/>
    <w:rsid w:val="00287A45"/>
    <w:rsid w:val="002900C8"/>
    <w:rsid w:val="002900EF"/>
    <w:rsid w:val="00290E0C"/>
    <w:rsid w:val="002930E9"/>
    <w:rsid w:val="0029356B"/>
    <w:rsid w:val="0029568C"/>
    <w:rsid w:val="00295D53"/>
    <w:rsid w:val="002A11F8"/>
    <w:rsid w:val="002A500F"/>
    <w:rsid w:val="002A619B"/>
    <w:rsid w:val="002A7225"/>
    <w:rsid w:val="002B0670"/>
    <w:rsid w:val="002B2867"/>
    <w:rsid w:val="002B2C10"/>
    <w:rsid w:val="002B4E1C"/>
    <w:rsid w:val="002B747D"/>
    <w:rsid w:val="002C372A"/>
    <w:rsid w:val="002C3F3E"/>
    <w:rsid w:val="002C73FF"/>
    <w:rsid w:val="002C7DC2"/>
    <w:rsid w:val="002D0E20"/>
    <w:rsid w:val="002D2963"/>
    <w:rsid w:val="002D3D65"/>
    <w:rsid w:val="002D4DEF"/>
    <w:rsid w:val="002D6293"/>
    <w:rsid w:val="002E374F"/>
    <w:rsid w:val="002E5E43"/>
    <w:rsid w:val="002F097D"/>
    <w:rsid w:val="002F21C1"/>
    <w:rsid w:val="002F31B5"/>
    <w:rsid w:val="002F749F"/>
    <w:rsid w:val="0030050C"/>
    <w:rsid w:val="003007C3"/>
    <w:rsid w:val="00302A6B"/>
    <w:rsid w:val="00303CD5"/>
    <w:rsid w:val="0030500D"/>
    <w:rsid w:val="00305762"/>
    <w:rsid w:val="00310CE1"/>
    <w:rsid w:val="00312BB6"/>
    <w:rsid w:val="003166D1"/>
    <w:rsid w:val="00317DAE"/>
    <w:rsid w:val="00317FD1"/>
    <w:rsid w:val="00320655"/>
    <w:rsid w:val="00321710"/>
    <w:rsid w:val="00321BBF"/>
    <w:rsid w:val="003227BF"/>
    <w:rsid w:val="003253EE"/>
    <w:rsid w:val="00325B1F"/>
    <w:rsid w:val="003261C6"/>
    <w:rsid w:val="003261E8"/>
    <w:rsid w:val="00327310"/>
    <w:rsid w:val="00331C22"/>
    <w:rsid w:val="00334C48"/>
    <w:rsid w:val="00335896"/>
    <w:rsid w:val="00335E35"/>
    <w:rsid w:val="003372B9"/>
    <w:rsid w:val="003379E1"/>
    <w:rsid w:val="0034476C"/>
    <w:rsid w:val="00356A37"/>
    <w:rsid w:val="003618A1"/>
    <w:rsid w:val="0036601C"/>
    <w:rsid w:val="00366308"/>
    <w:rsid w:val="00373960"/>
    <w:rsid w:val="00376FAB"/>
    <w:rsid w:val="00380572"/>
    <w:rsid w:val="003808A4"/>
    <w:rsid w:val="00383EE8"/>
    <w:rsid w:val="003842D4"/>
    <w:rsid w:val="00385060"/>
    <w:rsid w:val="003859B8"/>
    <w:rsid w:val="00385EAA"/>
    <w:rsid w:val="00386C70"/>
    <w:rsid w:val="0038720B"/>
    <w:rsid w:val="00394039"/>
    <w:rsid w:val="00394845"/>
    <w:rsid w:val="00397460"/>
    <w:rsid w:val="003A2116"/>
    <w:rsid w:val="003A40CC"/>
    <w:rsid w:val="003A41D2"/>
    <w:rsid w:val="003A74A4"/>
    <w:rsid w:val="003B561C"/>
    <w:rsid w:val="003B5C2C"/>
    <w:rsid w:val="003C11E2"/>
    <w:rsid w:val="003C158C"/>
    <w:rsid w:val="003C1EE0"/>
    <w:rsid w:val="003C3540"/>
    <w:rsid w:val="003C63D4"/>
    <w:rsid w:val="003C7B01"/>
    <w:rsid w:val="003C7CF0"/>
    <w:rsid w:val="003C7E0A"/>
    <w:rsid w:val="003D03C0"/>
    <w:rsid w:val="003D0A7B"/>
    <w:rsid w:val="003D1016"/>
    <w:rsid w:val="003D11AE"/>
    <w:rsid w:val="003D11AF"/>
    <w:rsid w:val="003D16B3"/>
    <w:rsid w:val="003D27C8"/>
    <w:rsid w:val="003D5781"/>
    <w:rsid w:val="003D6FF7"/>
    <w:rsid w:val="003E04F4"/>
    <w:rsid w:val="003E2CD0"/>
    <w:rsid w:val="003E5109"/>
    <w:rsid w:val="003E6024"/>
    <w:rsid w:val="003E72E3"/>
    <w:rsid w:val="003E72FE"/>
    <w:rsid w:val="003F117E"/>
    <w:rsid w:val="003F1CC8"/>
    <w:rsid w:val="003F2D64"/>
    <w:rsid w:val="003F3EA5"/>
    <w:rsid w:val="003F3FB3"/>
    <w:rsid w:val="00401C7E"/>
    <w:rsid w:val="004038DF"/>
    <w:rsid w:val="00405B08"/>
    <w:rsid w:val="00407015"/>
    <w:rsid w:val="00407660"/>
    <w:rsid w:val="004100F8"/>
    <w:rsid w:val="004101E4"/>
    <w:rsid w:val="0041171B"/>
    <w:rsid w:val="00412552"/>
    <w:rsid w:val="00413D78"/>
    <w:rsid w:val="00415211"/>
    <w:rsid w:val="004219B1"/>
    <w:rsid w:val="00422E42"/>
    <w:rsid w:val="004252DF"/>
    <w:rsid w:val="00425A1C"/>
    <w:rsid w:val="00425D8E"/>
    <w:rsid w:val="00426C6D"/>
    <w:rsid w:val="00427458"/>
    <w:rsid w:val="00430040"/>
    <w:rsid w:val="00433098"/>
    <w:rsid w:val="00433A78"/>
    <w:rsid w:val="00433DEE"/>
    <w:rsid w:val="00435259"/>
    <w:rsid w:val="00435B36"/>
    <w:rsid w:val="00436C9F"/>
    <w:rsid w:val="00437698"/>
    <w:rsid w:val="0044336B"/>
    <w:rsid w:val="00445BDE"/>
    <w:rsid w:val="004463CF"/>
    <w:rsid w:val="00446649"/>
    <w:rsid w:val="00452602"/>
    <w:rsid w:val="00455E73"/>
    <w:rsid w:val="0046153B"/>
    <w:rsid w:val="00462E00"/>
    <w:rsid w:val="004648BA"/>
    <w:rsid w:val="0046526C"/>
    <w:rsid w:val="004668E5"/>
    <w:rsid w:val="00466BBB"/>
    <w:rsid w:val="004675AE"/>
    <w:rsid w:val="00467B4F"/>
    <w:rsid w:val="00467EBE"/>
    <w:rsid w:val="00476326"/>
    <w:rsid w:val="00476A2E"/>
    <w:rsid w:val="00477A8C"/>
    <w:rsid w:val="00480CD9"/>
    <w:rsid w:val="004834F3"/>
    <w:rsid w:val="00485257"/>
    <w:rsid w:val="00485757"/>
    <w:rsid w:val="0048655B"/>
    <w:rsid w:val="004869FA"/>
    <w:rsid w:val="00492702"/>
    <w:rsid w:val="00493363"/>
    <w:rsid w:val="00494027"/>
    <w:rsid w:val="00494EBB"/>
    <w:rsid w:val="0049771B"/>
    <w:rsid w:val="004A08A4"/>
    <w:rsid w:val="004B537B"/>
    <w:rsid w:val="004C19FA"/>
    <w:rsid w:val="004C3169"/>
    <w:rsid w:val="004C56DE"/>
    <w:rsid w:val="004C56F9"/>
    <w:rsid w:val="004D180E"/>
    <w:rsid w:val="004D5284"/>
    <w:rsid w:val="004E0D84"/>
    <w:rsid w:val="004E1526"/>
    <w:rsid w:val="004E1804"/>
    <w:rsid w:val="004E2786"/>
    <w:rsid w:val="004E3A45"/>
    <w:rsid w:val="004F5ED8"/>
    <w:rsid w:val="004F6F1E"/>
    <w:rsid w:val="004F7C8E"/>
    <w:rsid w:val="004F7D58"/>
    <w:rsid w:val="0050012F"/>
    <w:rsid w:val="00500696"/>
    <w:rsid w:val="00501D49"/>
    <w:rsid w:val="00502CEF"/>
    <w:rsid w:val="00502FA7"/>
    <w:rsid w:val="00504FE4"/>
    <w:rsid w:val="005059F6"/>
    <w:rsid w:val="00506473"/>
    <w:rsid w:val="005148B6"/>
    <w:rsid w:val="00514C0F"/>
    <w:rsid w:val="00514C16"/>
    <w:rsid w:val="00515223"/>
    <w:rsid w:val="00517642"/>
    <w:rsid w:val="0052161C"/>
    <w:rsid w:val="00521B97"/>
    <w:rsid w:val="005220C6"/>
    <w:rsid w:val="005229F8"/>
    <w:rsid w:val="00526382"/>
    <w:rsid w:val="00532E99"/>
    <w:rsid w:val="00533A0B"/>
    <w:rsid w:val="005349A8"/>
    <w:rsid w:val="00536F2F"/>
    <w:rsid w:val="00537DBF"/>
    <w:rsid w:val="005404E9"/>
    <w:rsid w:val="005423F9"/>
    <w:rsid w:val="0054324C"/>
    <w:rsid w:val="0054392A"/>
    <w:rsid w:val="005441BA"/>
    <w:rsid w:val="00544D3B"/>
    <w:rsid w:val="0054595C"/>
    <w:rsid w:val="005501EC"/>
    <w:rsid w:val="00553B4C"/>
    <w:rsid w:val="005563D5"/>
    <w:rsid w:val="00556623"/>
    <w:rsid w:val="00560980"/>
    <w:rsid w:val="00561ACE"/>
    <w:rsid w:val="00561EF9"/>
    <w:rsid w:val="0056659F"/>
    <w:rsid w:val="00567B4E"/>
    <w:rsid w:val="00570866"/>
    <w:rsid w:val="005710C2"/>
    <w:rsid w:val="00572253"/>
    <w:rsid w:val="00574F78"/>
    <w:rsid w:val="005773B4"/>
    <w:rsid w:val="0058162A"/>
    <w:rsid w:val="0058294A"/>
    <w:rsid w:val="005840E1"/>
    <w:rsid w:val="00584BF7"/>
    <w:rsid w:val="005866EA"/>
    <w:rsid w:val="0059116A"/>
    <w:rsid w:val="005934AF"/>
    <w:rsid w:val="005935A5"/>
    <w:rsid w:val="00594A08"/>
    <w:rsid w:val="00594B4C"/>
    <w:rsid w:val="00595F3A"/>
    <w:rsid w:val="005961F9"/>
    <w:rsid w:val="0059733D"/>
    <w:rsid w:val="005A121B"/>
    <w:rsid w:val="005A2D30"/>
    <w:rsid w:val="005A53AC"/>
    <w:rsid w:val="005B102D"/>
    <w:rsid w:val="005B135D"/>
    <w:rsid w:val="005B1AF4"/>
    <w:rsid w:val="005B2999"/>
    <w:rsid w:val="005B3955"/>
    <w:rsid w:val="005B4199"/>
    <w:rsid w:val="005B42D1"/>
    <w:rsid w:val="005B5398"/>
    <w:rsid w:val="005B5D4F"/>
    <w:rsid w:val="005C1071"/>
    <w:rsid w:val="005C23B6"/>
    <w:rsid w:val="005C2D4A"/>
    <w:rsid w:val="005C2DC2"/>
    <w:rsid w:val="005C3848"/>
    <w:rsid w:val="005C6DB5"/>
    <w:rsid w:val="005C7AF5"/>
    <w:rsid w:val="005D21DA"/>
    <w:rsid w:val="005D4936"/>
    <w:rsid w:val="005D64B1"/>
    <w:rsid w:val="005D6D7A"/>
    <w:rsid w:val="005D6FCA"/>
    <w:rsid w:val="005E0843"/>
    <w:rsid w:val="005E1473"/>
    <w:rsid w:val="005E18AA"/>
    <w:rsid w:val="005E20C0"/>
    <w:rsid w:val="005E5935"/>
    <w:rsid w:val="005E5B9F"/>
    <w:rsid w:val="005F24E4"/>
    <w:rsid w:val="005F25C1"/>
    <w:rsid w:val="005F2A3E"/>
    <w:rsid w:val="005F61A8"/>
    <w:rsid w:val="005F6A28"/>
    <w:rsid w:val="006003F6"/>
    <w:rsid w:val="00601712"/>
    <w:rsid w:val="00602246"/>
    <w:rsid w:val="006023FB"/>
    <w:rsid w:val="006032F8"/>
    <w:rsid w:val="00604A8C"/>
    <w:rsid w:val="006112F2"/>
    <w:rsid w:val="00611EC7"/>
    <w:rsid w:val="0061249E"/>
    <w:rsid w:val="00612F87"/>
    <w:rsid w:val="00613BD7"/>
    <w:rsid w:val="00614A0C"/>
    <w:rsid w:val="00620258"/>
    <w:rsid w:val="006203BD"/>
    <w:rsid w:val="006218D9"/>
    <w:rsid w:val="006228D6"/>
    <w:rsid w:val="006250CE"/>
    <w:rsid w:val="006256F7"/>
    <w:rsid w:val="00626E96"/>
    <w:rsid w:val="00626F33"/>
    <w:rsid w:val="006300FE"/>
    <w:rsid w:val="00631FC7"/>
    <w:rsid w:val="0063299C"/>
    <w:rsid w:val="00635029"/>
    <w:rsid w:val="006361A8"/>
    <w:rsid w:val="006370C5"/>
    <w:rsid w:val="006376A1"/>
    <w:rsid w:val="00641816"/>
    <w:rsid w:val="00644CB4"/>
    <w:rsid w:val="00644D75"/>
    <w:rsid w:val="00645DB6"/>
    <w:rsid w:val="0064686D"/>
    <w:rsid w:val="00646E03"/>
    <w:rsid w:val="00651BB9"/>
    <w:rsid w:val="00653613"/>
    <w:rsid w:val="006562FE"/>
    <w:rsid w:val="0065650E"/>
    <w:rsid w:val="00657FD6"/>
    <w:rsid w:val="006624F0"/>
    <w:rsid w:val="00664964"/>
    <w:rsid w:val="00666575"/>
    <w:rsid w:val="00667312"/>
    <w:rsid w:val="00670222"/>
    <w:rsid w:val="00671400"/>
    <w:rsid w:val="0067440F"/>
    <w:rsid w:val="00675211"/>
    <w:rsid w:val="00682D5F"/>
    <w:rsid w:val="00682F82"/>
    <w:rsid w:val="00683004"/>
    <w:rsid w:val="00684208"/>
    <w:rsid w:val="00684370"/>
    <w:rsid w:val="00684B14"/>
    <w:rsid w:val="00686798"/>
    <w:rsid w:val="0069000E"/>
    <w:rsid w:val="00690E95"/>
    <w:rsid w:val="00691528"/>
    <w:rsid w:val="00692061"/>
    <w:rsid w:val="006922F6"/>
    <w:rsid w:val="006952CA"/>
    <w:rsid w:val="006972DE"/>
    <w:rsid w:val="006A0071"/>
    <w:rsid w:val="006A1426"/>
    <w:rsid w:val="006A490E"/>
    <w:rsid w:val="006A4CC9"/>
    <w:rsid w:val="006A53BE"/>
    <w:rsid w:val="006A71CE"/>
    <w:rsid w:val="006B14B0"/>
    <w:rsid w:val="006B28A4"/>
    <w:rsid w:val="006B32EB"/>
    <w:rsid w:val="006B405B"/>
    <w:rsid w:val="006B47F8"/>
    <w:rsid w:val="006B5C7B"/>
    <w:rsid w:val="006B5E7D"/>
    <w:rsid w:val="006B66DD"/>
    <w:rsid w:val="006B708E"/>
    <w:rsid w:val="006B7B11"/>
    <w:rsid w:val="006B7B17"/>
    <w:rsid w:val="006B7B8E"/>
    <w:rsid w:val="006B7E72"/>
    <w:rsid w:val="006C0815"/>
    <w:rsid w:val="006C26B8"/>
    <w:rsid w:val="006C4ED6"/>
    <w:rsid w:val="006D158F"/>
    <w:rsid w:val="006D29E6"/>
    <w:rsid w:val="006D2ED1"/>
    <w:rsid w:val="006D3A38"/>
    <w:rsid w:val="006D4F0E"/>
    <w:rsid w:val="006D5E92"/>
    <w:rsid w:val="006D6117"/>
    <w:rsid w:val="006D7A6F"/>
    <w:rsid w:val="006D7FEC"/>
    <w:rsid w:val="006E0D90"/>
    <w:rsid w:val="006E0E7A"/>
    <w:rsid w:val="006E18DB"/>
    <w:rsid w:val="006E301A"/>
    <w:rsid w:val="006E36F8"/>
    <w:rsid w:val="006E6D6A"/>
    <w:rsid w:val="006E762F"/>
    <w:rsid w:val="006E7666"/>
    <w:rsid w:val="006F2512"/>
    <w:rsid w:val="006F2B05"/>
    <w:rsid w:val="006F39B8"/>
    <w:rsid w:val="006F52A9"/>
    <w:rsid w:val="006F5EF0"/>
    <w:rsid w:val="0070064F"/>
    <w:rsid w:val="00700925"/>
    <w:rsid w:val="0070417B"/>
    <w:rsid w:val="00706212"/>
    <w:rsid w:val="00710BE4"/>
    <w:rsid w:val="0071249E"/>
    <w:rsid w:val="00712C54"/>
    <w:rsid w:val="007214BD"/>
    <w:rsid w:val="00731C84"/>
    <w:rsid w:val="00732F18"/>
    <w:rsid w:val="00733E6D"/>
    <w:rsid w:val="007348A2"/>
    <w:rsid w:val="00735172"/>
    <w:rsid w:val="00736ABE"/>
    <w:rsid w:val="007444D5"/>
    <w:rsid w:val="00744D2B"/>
    <w:rsid w:val="007452FF"/>
    <w:rsid w:val="0075108E"/>
    <w:rsid w:val="007516E9"/>
    <w:rsid w:val="00755B85"/>
    <w:rsid w:val="00755D31"/>
    <w:rsid w:val="0075726F"/>
    <w:rsid w:val="007576CB"/>
    <w:rsid w:val="007605C9"/>
    <w:rsid w:val="00761901"/>
    <w:rsid w:val="007619D5"/>
    <w:rsid w:val="00761E4E"/>
    <w:rsid w:val="007627A1"/>
    <w:rsid w:val="007644FB"/>
    <w:rsid w:val="0076487B"/>
    <w:rsid w:val="007713F1"/>
    <w:rsid w:val="00772550"/>
    <w:rsid w:val="00776903"/>
    <w:rsid w:val="007804B5"/>
    <w:rsid w:val="00782D1E"/>
    <w:rsid w:val="00785997"/>
    <w:rsid w:val="00790767"/>
    <w:rsid w:val="007912FB"/>
    <w:rsid w:val="00791B83"/>
    <w:rsid w:val="0079275D"/>
    <w:rsid w:val="007928C7"/>
    <w:rsid w:val="00792B9D"/>
    <w:rsid w:val="00792DC0"/>
    <w:rsid w:val="00796A11"/>
    <w:rsid w:val="007A164B"/>
    <w:rsid w:val="007A2CC0"/>
    <w:rsid w:val="007A3571"/>
    <w:rsid w:val="007A4AF6"/>
    <w:rsid w:val="007A6847"/>
    <w:rsid w:val="007A6AD2"/>
    <w:rsid w:val="007A71A5"/>
    <w:rsid w:val="007A77CE"/>
    <w:rsid w:val="007B0D22"/>
    <w:rsid w:val="007B1914"/>
    <w:rsid w:val="007B2A63"/>
    <w:rsid w:val="007B59F8"/>
    <w:rsid w:val="007B6955"/>
    <w:rsid w:val="007B6C64"/>
    <w:rsid w:val="007B6DA8"/>
    <w:rsid w:val="007C0557"/>
    <w:rsid w:val="007C56E5"/>
    <w:rsid w:val="007C5E39"/>
    <w:rsid w:val="007C784D"/>
    <w:rsid w:val="007C7ABF"/>
    <w:rsid w:val="007C7F48"/>
    <w:rsid w:val="007D0927"/>
    <w:rsid w:val="007D0C1D"/>
    <w:rsid w:val="007D1727"/>
    <w:rsid w:val="007D2147"/>
    <w:rsid w:val="007D37ED"/>
    <w:rsid w:val="007D41F5"/>
    <w:rsid w:val="007D455F"/>
    <w:rsid w:val="007D4B2C"/>
    <w:rsid w:val="007D4E82"/>
    <w:rsid w:val="007D5EB6"/>
    <w:rsid w:val="007E10C6"/>
    <w:rsid w:val="007E5C78"/>
    <w:rsid w:val="007E68AA"/>
    <w:rsid w:val="007E68EC"/>
    <w:rsid w:val="007E721C"/>
    <w:rsid w:val="007F08AC"/>
    <w:rsid w:val="007F1587"/>
    <w:rsid w:val="007F2CF7"/>
    <w:rsid w:val="007F3F39"/>
    <w:rsid w:val="007F4131"/>
    <w:rsid w:val="007F4FAD"/>
    <w:rsid w:val="007F5308"/>
    <w:rsid w:val="007F5C92"/>
    <w:rsid w:val="007F5F6F"/>
    <w:rsid w:val="007F771C"/>
    <w:rsid w:val="00804A51"/>
    <w:rsid w:val="00804F39"/>
    <w:rsid w:val="0080525A"/>
    <w:rsid w:val="00805641"/>
    <w:rsid w:val="008063FB"/>
    <w:rsid w:val="00807928"/>
    <w:rsid w:val="00810CE0"/>
    <w:rsid w:val="00811550"/>
    <w:rsid w:val="0081298B"/>
    <w:rsid w:val="00812E25"/>
    <w:rsid w:val="0081342B"/>
    <w:rsid w:val="00815B2F"/>
    <w:rsid w:val="00817DFA"/>
    <w:rsid w:val="00820746"/>
    <w:rsid w:val="00821FA2"/>
    <w:rsid w:val="00823AF2"/>
    <w:rsid w:val="00826682"/>
    <w:rsid w:val="00826FFF"/>
    <w:rsid w:val="008318B9"/>
    <w:rsid w:val="0083306C"/>
    <w:rsid w:val="00833107"/>
    <w:rsid w:val="00835690"/>
    <w:rsid w:val="00841F77"/>
    <w:rsid w:val="00842988"/>
    <w:rsid w:val="00844B47"/>
    <w:rsid w:val="00844B99"/>
    <w:rsid w:val="00844E76"/>
    <w:rsid w:val="00846361"/>
    <w:rsid w:val="0084763D"/>
    <w:rsid w:val="008506B8"/>
    <w:rsid w:val="00851BB5"/>
    <w:rsid w:val="0085207E"/>
    <w:rsid w:val="008521B2"/>
    <w:rsid w:val="0085322D"/>
    <w:rsid w:val="00855633"/>
    <w:rsid w:val="00856786"/>
    <w:rsid w:val="00856BA2"/>
    <w:rsid w:val="00860A64"/>
    <w:rsid w:val="00862384"/>
    <w:rsid w:val="0086317D"/>
    <w:rsid w:val="00864FA9"/>
    <w:rsid w:val="00867094"/>
    <w:rsid w:val="008673A3"/>
    <w:rsid w:val="0086756C"/>
    <w:rsid w:val="008706FC"/>
    <w:rsid w:val="00873D0E"/>
    <w:rsid w:val="00874E07"/>
    <w:rsid w:val="008764F9"/>
    <w:rsid w:val="00877159"/>
    <w:rsid w:val="00884409"/>
    <w:rsid w:val="00884D0F"/>
    <w:rsid w:val="0088531B"/>
    <w:rsid w:val="008865B9"/>
    <w:rsid w:val="00886932"/>
    <w:rsid w:val="00886AA0"/>
    <w:rsid w:val="00891A61"/>
    <w:rsid w:val="0089212E"/>
    <w:rsid w:val="0089593A"/>
    <w:rsid w:val="00897DC8"/>
    <w:rsid w:val="008A0B00"/>
    <w:rsid w:val="008A3FE3"/>
    <w:rsid w:val="008A577B"/>
    <w:rsid w:val="008A5962"/>
    <w:rsid w:val="008A5BFF"/>
    <w:rsid w:val="008A67F1"/>
    <w:rsid w:val="008A743C"/>
    <w:rsid w:val="008A7592"/>
    <w:rsid w:val="008B2F4C"/>
    <w:rsid w:val="008B3CBB"/>
    <w:rsid w:val="008B3D5A"/>
    <w:rsid w:val="008B456E"/>
    <w:rsid w:val="008B52F0"/>
    <w:rsid w:val="008B6477"/>
    <w:rsid w:val="008B7983"/>
    <w:rsid w:val="008C08B8"/>
    <w:rsid w:val="008C20BF"/>
    <w:rsid w:val="008C382F"/>
    <w:rsid w:val="008C4DB6"/>
    <w:rsid w:val="008D16C0"/>
    <w:rsid w:val="008D4AE0"/>
    <w:rsid w:val="008D4B26"/>
    <w:rsid w:val="008E24A2"/>
    <w:rsid w:val="008E3185"/>
    <w:rsid w:val="008E6DD4"/>
    <w:rsid w:val="008E6E88"/>
    <w:rsid w:val="008E75E9"/>
    <w:rsid w:val="008E764D"/>
    <w:rsid w:val="008F151B"/>
    <w:rsid w:val="008F4BB2"/>
    <w:rsid w:val="008F566C"/>
    <w:rsid w:val="0090010D"/>
    <w:rsid w:val="00904805"/>
    <w:rsid w:val="00904C13"/>
    <w:rsid w:val="00905BBB"/>
    <w:rsid w:val="00910233"/>
    <w:rsid w:val="00911B10"/>
    <w:rsid w:val="00914E26"/>
    <w:rsid w:val="00914FFC"/>
    <w:rsid w:val="00917668"/>
    <w:rsid w:val="00917CA7"/>
    <w:rsid w:val="009219FE"/>
    <w:rsid w:val="00922D73"/>
    <w:rsid w:val="009241A7"/>
    <w:rsid w:val="00924553"/>
    <w:rsid w:val="009252D1"/>
    <w:rsid w:val="009329F2"/>
    <w:rsid w:val="009355FA"/>
    <w:rsid w:val="00936A28"/>
    <w:rsid w:val="00937034"/>
    <w:rsid w:val="00937DBC"/>
    <w:rsid w:val="0094255D"/>
    <w:rsid w:val="009433E6"/>
    <w:rsid w:val="00943888"/>
    <w:rsid w:val="009438FA"/>
    <w:rsid w:val="009452BC"/>
    <w:rsid w:val="009479D2"/>
    <w:rsid w:val="00953C79"/>
    <w:rsid w:val="00954DED"/>
    <w:rsid w:val="00962695"/>
    <w:rsid w:val="00963200"/>
    <w:rsid w:val="0096567C"/>
    <w:rsid w:val="0096728D"/>
    <w:rsid w:val="009735C9"/>
    <w:rsid w:val="009741A1"/>
    <w:rsid w:val="00981210"/>
    <w:rsid w:val="0098151C"/>
    <w:rsid w:val="009818A8"/>
    <w:rsid w:val="0098203A"/>
    <w:rsid w:val="00982D30"/>
    <w:rsid w:val="00982EB3"/>
    <w:rsid w:val="0098640E"/>
    <w:rsid w:val="009872F4"/>
    <w:rsid w:val="0099016A"/>
    <w:rsid w:val="00990A34"/>
    <w:rsid w:val="009943E5"/>
    <w:rsid w:val="009953CB"/>
    <w:rsid w:val="00995507"/>
    <w:rsid w:val="009956A4"/>
    <w:rsid w:val="0099694C"/>
    <w:rsid w:val="009A3752"/>
    <w:rsid w:val="009B1025"/>
    <w:rsid w:val="009B5374"/>
    <w:rsid w:val="009B6046"/>
    <w:rsid w:val="009C0BA5"/>
    <w:rsid w:val="009C219C"/>
    <w:rsid w:val="009C5E02"/>
    <w:rsid w:val="009C5FAB"/>
    <w:rsid w:val="009C602D"/>
    <w:rsid w:val="009D087A"/>
    <w:rsid w:val="009D358D"/>
    <w:rsid w:val="009D368B"/>
    <w:rsid w:val="009D4BE8"/>
    <w:rsid w:val="009D5DC8"/>
    <w:rsid w:val="009D7D14"/>
    <w:rsid w:val="009E0897"/>
    <w:rsid w:val="009E5637"/>
    <w:rsid w:val="009E5AD7"/>
    <w:rsid w:val="009E7420"/>
    <w:rsid w:val="009E7D5F"/>
    <w:rsid w:val="009F0FF1"/>
    <w:rsid w:val="009F6604"/>
    <w:rsid w:val="009F74D2"/>
    <w:rsid w:val="00A04E39"/>
    <w:rsid w:val="00A11873"/>
    <w:rsid w:val="00A119DF"/>
    <w:rsid w:val="00A13ADE"/>
    <w:rsid w:val="00A144E1"/>
    <w:rsid w:val="00A15106"/>
    <w:rsid w:val="00A153F4"/>
    <w:rsid w:val="00A1583A"/>
    <w:rsid w:val="00A23832"/>
    <w:rsid w:val="00A23ED4"/>
    <w:rsid w:val="00A25279"/>
    <w:rsid w:val="00A30B1F"/>
    <w:rsid w:val="00A32477"/>
    <w:rsid w:val="00A34684"/>
    <w:rsid w:val="00A40E10"/>
    <w:rsid w:val="00A4578C"/>
    <w:rsid w:val="00A4772D"/>
    <w:rsid w:val="00A511A9"/>
    <w:rsid w:val="00A5201A"/>
    <w:rsid w:val="00A52846"/>
    <w:rsid w:val="00A537ED"/>
    <w:rsid w:val="00A54C9F"/>
    <w:rsid w:val="00A55688"/>
    <w:rsid w:val="00A5626F"/>
    <w:rsid w:val="00A61673"/>
    <w:rsid w:val="00A61D16"/>
    <w:rsid w:val="00A665F0"/>
    <w:rsid w:val="00A677F0"/>
    <w:rsid w:val="00A67ADE"/>
    <w:rsid w:val="00A7247E"/>
    <w:rsid w:val="00A744ED"/>
    <w:rsid w:val="00A75B7A"/>
    <w:rsid w:val="00A761AD"/>
    <w:rsid w:val="00A763F0"/>
    <w:rsid w:val="00A7653D"/>
    <w:rsid w:val="00A81897"/>
    <w:rsid w:val="00A82F17"/>
    <w:rsid w:val="00A83291"/>
    <w:rsid w:val="00A84787"/>
    <w:rsid w:val="00A86298"/>
    <w:rsid w:val="00A864F4"/>
    <w:rsid w:val="00A8709F"/>
    <w:rsid w:val="00A9055F"/>
    <w:rsid w:val="00A95085"/>
    <w:rsid w:val="00A9550C"/>
    <w:rsid w:val="00AA127B"/>
    <w:rsid w:val="00AA2403"/>
    <w:rsid w:val="00AA2C16"/>
    <w:rsid w:val="00AA5670"/>
    <w:rsid w:val="00AA65DE"/>
    <w:rsid w:val="00AB0383"/>
    <w:rsid w:val="00AB2BB7"/>
    <w:rsid w:val="00AB490D"/>
    <w:rsid w:val="00AB4AAD"/>
    <w:rsid w:val="00AB4CB8"/>
    <w:rsid w:val="00AC2B57"/>
    <w:rsid w:val="00AC3835"/>
    <w:rsid w:val="00AC3A55"/>
    <w:rsid w:val="00AC473E"/>
    <w:rsid w:val="00AC4BB4"/>
    <w:rsid w:val="00AC6066"/>
    <w:rsid w:val="00AC6A62"/>
    <w:rsid w:val="00AD047E"/>
    <w:rsid w:val="00AD099B"/>
    <w:rsid w:val="00AD264F"/>
    <w:rsid w:val="00AE09F6"/>
    <w:rsid w:val="00AE0B7B"/>
    <w:rsid w:val="00AE3DB4"/>
    <w:rsid w:val="00AE46C8"/>
    <w:rsid w:val="00AE528E"/>
    <w:rsid w:val="00AF02E6"/>
    <w:rsid w:val="00AF0EE5"/>
    <w:rsid w:val="00AF497B"/>
    <w:rsid w:val="00AF4B6D"/>
    <w:rsid w:val="00AF4B83"/>
    <w:rsid w:val="00AF4C20"/>
    <w:rsid w:val="00AF555E"/>
    <w:rsid w:val="00AF709E"/>
    <w:rsid w:val="00AF7EAD"/>
    <w:rsid w:val="00B00EB5"/>
    <w:rsid w:val="00B03F93"/>
    <w:rsid w:val="00B05BFF"/>
    <w:rsid w:val="00B1032E"/>
    <w:rsid w:val="00B11C5C"/>
    <w:rsid w:val="00B15CD0"/>
    <w:rsid w:val="00B24402"/>
    <w:rsid w:val="00B2709B"/>
    <w:rsid w:val="00B27108"/>
    <w:rsid w:val="00B30065"/>
    <w:rsid w:val="00B3349D"/>
    <w:rsid w:val="00B346C4"/>
    <w:rsid w:val="00B36717"/>
    <w:rsid w:val="00B40146"/>
    <w:rsid w:val="00B40C3C"/>
    <w:rsid w:val="00B415B4"/>
    <w:rsid w:val="00B421F9"/>
    <w:rsid w:val="00B44395"/>
    <w:rsid w:val="00B44C57"/>
    <w:rsid w:val="00B47421"/>
    <w:rsid w:val="00B47B52"/>
    <w:rsid w:val="00B519F9"/>
    <w:rsid w:val="00B55A4D"/>
    <w:rsid w:val="00B55D3C"/>
    <w:rsid w:val="00B56170"/>
    <w:rsid w:val="00B57263"/>
    <w:rsid w:val="00B57A92"/>
    <w:rsid w:val="00B57E8F"/>
    <w:rsid w:val="00B6322C"/>
    <w:rsid w:val="00B63E38"/>
    <w:rsid w:val="00B676D3"/>
    <w:rsid w:val="00B67D9E"/>
    <w:rsid w:val="00B70AB1"/>
    <w:rsid w:val="00B72FD2"/>
    <w:rsid w:val="00B73CC7"/>
    <w:rsid w:val="00B75895"/>
    <w:rsid w:val="00B75E65"/>
    <w:rsid w:val="00B76BD8"/>
    <w:rsid w:val="00B85563"/>
    <w:rsid w:val="00B90679"/>
    <w:rsid w:val="00B90D09"/>
    <w:rsid w:val="00BA0192"/>
    <w:rsid w:val="00BA032E"/>
    <w:rsid w:val="00BA04C5"/>
    <w:rsid w:val="00BA082C"/>
    <w:rsid w:val="00BA3084"/>
    <w:rsid w:val="00BA4709"/>
    <w:rsid w:val="00BB06DB"/>
    <w:rsid w:val="00BB0772"/>
    <w:rsid w:val="00BB297D"/>
    <w:rsid w:val="00BB2B4B"/>
    <w:rsid w:val="00BB5D43"/>
    <w:rsid w:val="00BB7AE4"/>
    <w:rsid w:val="00BC00E6"/>
    <w:rsid w:val="00BC0FDC"/>
    <w:rsid w:val="00BC283C"/>
    <w:rsid w:val="00BC3ABB"/>
    <w:rsid w:val="00BC42AB"/>
    <w:rsid w:val="00BC4B22"/>
    <w:rsid w:val="00BC541A"/>
    <w:rsid w:val="00BC599F"/>
    <w:rsid w:val="00BC5D2D"/>
    <w:rsid w:val="00BC6C07"/>
    <w:rsid w:val="00BC71B8"/>
    <w:rsid w:val="00BD088F"/>
    <w:rsid w:val="00BD1922"/>
    <w:rsid w:val="00BD32AC"/>
    <w:rsid w:val="00BD4C6B"/>
    <w:rsid w:val="00BD6198"/>
    <w:rsid w:val="00BD665D"/>
    <w:rsid w:val="00BE2B69"/>
    <w:rsid w:val="00BE3D57"/>
    <w:rsid w:val="00BE5871"/>
    <w:rsid w:val="00BE5DF3"/>
    <w:rsid w:val="00BE77AF"/>
    <w:rsid w:val="00BF1867"/>
    <w:rsid w:val="00BF4E91"/>
    <w:rsid w:val="00BF792B"/>
    <w:rsid w:val="00C001E1"/>
    <w:rsid w:val="00C002E4"/>
    <w:rsid w:val="00C007FD"/>
    <w:rsid w:val="00C01606"/>
    <w:rsid w:val="00C01DEB"/>
    <w:rsid w:val="00C02863"/>
    <w:rsid w:val="00C04885"/>
    <w:rsid w:val="00C061F1"/>
    <w:rsid w:val="00C11D11"/>
    <w:rsid w:val="00C11DEC"/>
    <w:rsid w:val="00C14509"/>
    <w:rsid w:val="00C14A23"/>
    <w:rsid w:val="00C1566A"/>
    <w:rsid w:val="00C162D0"/>
    <w:rsid w:val="00C16FFE"/>
    <w:rsid w:val="00C20C3D"/>
    <w:rsid w:val="00C225AD"/>
    <w:rsid w:val="00C23560"/>
    <w:rsid w:val="00C23AC2"/>
    <w:rsid w:val="00C23AD6"/>
    <w:rsid w:val="00C24267"/>
    <w:rsid w:val="00C2482A"/>
    <w:rsid w:val="00C24A01"/>
    <w:rsid w:val="00C328F8"/>
    <w:rsid w:val="00C32A46"/>
    <w:rsid w:val="00C33FF2"/>
    <w:rsid w:val="00C35776"/>
    <w:rsid w:val="00C45641"/>
    <w:rsid w:val="00C47549"/>
    <w:rsid w:val="00C51655"/>
    <w:rsid w:val="00C54F10"/>
    <w:rsid w:val="00C567E1"/>
    <w:rsid w:val="00C571F8"/>
    <w:rsid w:val="00C60617"/>
    <w:rsid w:val="00C6295B"/>
    <w:rsid w:val="00C65412"/>
    <w:rsid w:val="00C66585"/>
    <w:rsid w:val="00C67727"/>
    <w:rsid w:val="00C67734"/>
    <w:rsid w:val="00C7202E"/>
    <w:rsid w:val="00C72808"/>
    <w:rsid w:val="00C72DAF"/>
    <w:rsid w:val="00C73CA0"/>
    <w:rsid w:val="00C73E45"/>
    <w:rsid w:val="00C7530C"/>
    <w:rsid w:val="00C753E0"/>
    <w:rsid w:val="00C802D7"/>
    <w:rsid w:val="00C82188"/>
    <w:rsid w:val="00C82A5C"/>
    <w:rsid w:val="00C83EA1"/>
    <w:rsid w:val="00C8625C"/>
    <w:rsid w:val="00C86D0F"/>
    <w:rsid w:val="00C87D4D"/>
    <w:rsid w:val="00C91406"/>
    <w:rsid w:val="00C9244D"/>
    <w:rsid w:val="00C94F24"/>
    <w:rsid w:val="00C9625E"/>
    <w:rsid w:val="00CA0CE1"/>
    <w:rsid w:val="00CA309C"/>
    <w:rsid w:val="00CA35EB"/>
    <w:rsid w:val="00CA4323"/>
    <w:rsid w:val="00CA5096"/>
    <w:rsid w:val="00CA5551"/>
    <w:rsid w:val="00CA66A3"/>
    <w:rsid w:val="00CB1A5D"/>
    <w:rsid w:val="00CB4BDB"/>
    <w:rsid w:val="00CB5319"/>
    <w:rsid w:val="00CC2B5A"/>
    <w:rsid w:val="00CC332D"/>
    <w:rsid w:val="00CC3789"/>
    <w:rsid w:val="00CC4A68"/>
    <w:rsid w:val="00CC5322"/>
    <w:rsid w:val="00CC55FE"/>
    <w:rsid w:val="00CC7335"/>
    <w:rsid w:val="00CD1D3A"/>
    <w:rsid w:val="00CD42FA"/>
    <w:rsid w:val="00CD55B3"/>
    <w:rsid w:val="00CD5B68"/>
    <w:rsid w:val="00CD5EA3"/>
    <w:rsid w:val="00CD74A2"/>
    <w:rsid w:val="00CE1AB4"/>
    <w:rsid w:val="00CE2DB5"/>
    <w:rsid w:val="00CE2E9A"/>
    <w:rsid w:val="00CE40CA"/>
    <w:rsid w:val="00CE5361"/>
    <w:rsid w:val="00CE5B06"/>
    <w:rsid w:val="00CE60DB"/>
    <w:rsid w:val="00CE6B1E"/>
    <w:rsid w:val="00CE7427"/>
    <w:rsid w:val="00CE790B"/>
    <w:rsid w:val="00CF1DA4"/>
    <w:rsid w:val="00CF2232"/>
    <w:rsid w:val="00CF2B50"/>
    <w:rsid w:val="00CF3624"/>
    <w:rsid w:val="00CF378B"/>
    <w:rsid w:val="00CF47FA"/>
    <w:rsid w:val="00CF52E3"/>
    <w:rsid w:val="00CF53C4"/>
    <w:rsid w:val="00CF692E"/>
    <w:rsid w:val="00CF7F5C"/>
    <w:rsid w:val="00D0327F"/>
    <w:rsid w:val="00D03551"/>
    <w:rsid w:val="00D0435D"/>
    <w:rsid w:val="00D047F0"/>
    <w:rsid w:val="00D06785"/>
    <w:rsid w:val="00D07D4F"/>
    <w:rsid w:val="00D114A5"/>
    <w:rsid w:val="00D11EC9"/>
    <w:rsid w:val="00D12492"/>
    <w:rsid w:val="00D148DA"/>
    <w:rsid w:val="00D14ADC"/>
    <w:rsid w:val="00D15D3B"/>
    <w:rsid w:val="00D16D75"/>
    <w:rsid w:val="00D22119"/>
    <w:rsid w:val="00D22FEA"/>
    <w:rsid w:val="00D234E1"/>
    <w:rsid w:val="00D25970"/>
    <w:rsid w:val="00D30546"/>
    <w:rsid w:val="00D342E1"/>
    <w:rsid w:val="00D34E82"/>
    <w:rsid w:val="00D34EE1"/>
    <w:rsid w:val="00D352F9"/>
    <w:rsid w:val="00D36271"/>
    <w:rsid w:val="00D40D9F"/>
    <w:rsid w:val="00D45679"/>
    <w:rsid w:val="00D4585D"/>
    <w:rsid w:val="00D468AD"/>
    <w:rsid w:val="00D47A62"/>
    <w:rsid w:val="00D50BC6"/>
    <w:rsid w:val="00D51C6B"/>
    <w:rsid w:val="00D51D2F"/>
    <w:rsid w:val="00D53530"/>
    <w:rsid w:val="00D54BFA"/>
    <w:rsid w:val="00D60B9A"/>
    <w:rsid w:val="00D62B77"/>
    <w:rsid w:val="00D64751"/>
    <w:rsid w:val="00D704D5"/>
    <w:rsid w:val="00D70687"/>
    <w:rsid w:val="00D708AB"/>
    <w:rsid w:val="00D71139"/>
    <w:rsid w:val="00D71A04"/>
    <w:rsid w:val="00D72DEC"/>
    <w:rsid w:val="00D7442E"/>
    <w:rsid w:val="00D74718"/>
    <w:rsid w:val="00D7543E"/>
    <w:rsid w:val="00D759B7"/>
    <w:rsid w:val="00D76113"/>
    <w:rsid w:val="00D77E5F"/>
    <w:rsid w:val="00D817A4"/>
    <w:rsid w:val="00D82FEA"/>
    <w:rsid w:val="00D864BE"/>
    <w:rsid w:val="00DA00A2"/>
    <w:rsid w:val="00DA043C"/>
    <w:rsid w:val="00DA268F"/>
    <w:rsid w:val="00DA3BB7"/>
    <w:rsid w:val="00DA492D"/>
    <w:rsid w:val="00DA5F72"/>
    <w:rsid w:val="00DA6B4A"/>
    <w:rsid w:val="00DB5378"/>
    <w:rsid w:val="00DB744F"/>
    <w:rsid w:val="00DC1487"/>
    <w:rsid w:val="00DC2062"/>
    <w:rsid w:val="00DC5558"/>
    <w:rsid w:val="00DC65C2"/>
    <w:rsid w:val="00DC68EC"/>
    <w:rsid w:val="00DD170C"/>
    <w:rsid w:val="00DD55C4"/>
    <w:rsid w:val="00DD6C94"/>
    <w:rsid w:val="00DE04FC"/>
    <w:rsid w:val="00DE0DF9"/>
    <w:rsid w:val="00DE2655"/>
    <w:rsid w:val="00DE27FC"/>
    <w:rsid w:val="00DE477B"/>
    <w:rsid w:val="00DE5285"/>
    <w:rsid w:val="00DE619D"/>
    <w:rsid w:val="00DE64A7"/>
    <w:rsid w:val="00DF0F96"/>
    <w:rsid w:val="00DF2057"/>
    <w:rsid w:val="00DF2926"/>
    <w:rsid w:val="00DF5D46"/>
    <w:rsid w:val="00DF5F79"/>
    <w:rsid w:val="00DF656F"/>
    <w:rsid w:val="00DF68C7"/>
    <w:rsid w:val="00E010E3"/>
    <w:rsid w:val="00E030B7"/>
    <w:rsid w:val="00E0384F"/>
    <w:rsid w:val="00E04F6E"/>
    <w:rsid w:val="00E05019"/>
    <w:rsid w:val="00E05463"/>
    <w:rsid w:val="00E065C3"/>
    <w:rsid w:val="00E067FC"/>
    <w:rsid w:val="00E06C8C"/>
    <w:rsid w:val="00E10618"/>
    <w:rsid w:val="00E10D8E"/>
    <w:rsid w:val="00E138C4"/>
    <w:rsid w:val="00E13CC6"/>
    <w:rsid w:val="00E15210"/>
    <w:rsid w:val="00E165B8"/>
    <w:rsid w:val="00E2173E"/>
    <w:rsid w:val="00E2239D"/>
    <w:rsid w:val="00E24737"/>
    <w:rsid w:val="00E25CD3"/>
    <w:rsid w:val="00E3152A"/>
    <w:rsid w:val="00E31688"/>
    <w:rsid w:val="00E339A6"/>
    <w:rsid w:val="00E346E7"/>
    <w:rsid w:val="00E34C47"/>
    <w:rsid w:val="00E359D8"/>
    <w:rsid w:val="00E35DB8"/>
    <w:rsid w:val="00E372B5"/>
    <w:rsid w:val="00E408AD"/>
    <w:rsid w:val="00E414F2"/>
    <w:rsid w:val="00E460D4"/>
    <w:rsid w:val="00E467C4"/>
    <w:rsid w:val="00E50FF3"/>
    <w:rsid w:val="00E53066"/>
    <w:rsid w:val="00E61E7D"/>
    <w:rsid w:val="00E647F2"/>
    <w:rsid w:val="00E6482C"/>
    <w:rsid w:val="00E64A9E"/>
    <w:rsid w:val="00E659AB"/>
    <w:rsid w:val="00E65D74"/>
    <w:rsid w:val="00E7335A"/>
    <w:rsid w:val="00E74CA2"/>
    <w:rsid w:val="00E76C2D"/>
    <w:rsid w:val="00E841DB"/>
    <w:rsid w:val="00E851DD"/>
    <w:rsid w:val="00E85602"/>
    <w:rsid w:val="00E86F6E"/>
    <w:rsid w:val="00E90186"/>
    <w:rsid w:val="00E92A81"/>
    <w:rsid w:val="00E92F13"/>
    <w:rsid w:val="00E93D31"/>
    <w:rsid w:val="00E94575"/>
    <w:rsid w:val="00EA13DD"/>
    <w:rsid w:val="00EA2205"/>
    <w:rsid w:val="00EA29EB"/>
    <w:rsid w:val="00EA32A2"/>
    <w:rsid w:val="00EA391D"/>
    <w:rsid w:val="00EA5B07"/>
    <w:rsid w:val="00EA5B3B"/>
    <w:rsid w:val="00EA6C96"/>
    <w:rsid w:val="00EB2517"/>
    <w:rsid w:val="00EB324D"/>
    <w:rsid w:val="00EB34C7"/>
    <w:rsid w:val="00EB59D6"/>
    <w:rsid w:val="00EC4214"/>
    <w:rsid w:val="00EC5F1E"/>
    <w:rsid w:val="00EC6661"/>
    <w:rsid w:val="00EC6EC3"/>
    <w:rsid w:val="00EC7D39"/>
    <w:rsid w:val="00ED2719"/>
    <w:rsid w:val="00ED3CD4"/>
    <w:rsid w:val="00ED4A26"/>
    <w:rsid w:val="00ED5334"/>
    <w:rsid w:val="00ED7C9E"/>
    <w:rsid w:val="00EE1BD5"/>
    <w:rsid w:val="00EE333A"/>
    <w:rsid w:val="00EE4449"/>
    <w:rsid w:val="00EF194D"/>
    <w:rsid w:val="00EF5404"/>
    <w:rsid w:val="00EF5835"/>
    <w:rsid w:val="00EF5BF2"/>
    <w:rsid w:val="00EF63DC"/>
    <w:rsid w:val="00F002B6"/>
    <w:rsid w:val="00F02D10"/>
    <w:rsid w:val="00F03440"/>
    <w:rsid w:val="00F0364C"/>
    <w:rsid w:val="00F037B6"/>
    <w:rsid w:val="00F04073"/>
    <w:rsid w:val="00F04922"/>
    <w:rsid w:val="00F05331"/>
    <w:rsid w:val="00F0537E"/>
    <w:rsid w:val="00F05843"/>
    <w:rsid w:val="00F10BC7"/>
    <w:rsid w:val="00F12873"/>
    <w:rsid w:val="00F1406C"/>
    <w:rsid w:val="00F16617"/>
    <w:rsid w:val="00F20954"/>
    <w:rsid w:val="00F226C7"/>
    <w:rsid w:val="00F23147"/>
    <w:rsid w:val="00F243BD"/>
    <w:rsid w:val="00F24985"/>
    <w:rsid w:val="00F2565B"/>
    <w:rsid w:val="00F256B2"/>
    <w:rsid w:val="00F2641D"/>
    <w:rsid w:val="00F2693A"/>
    <w:rsid w:val="00F2785E"/>
    <w:rsid w:val="00F302AB"/>
    <w:rsid w:val="00F303CE"/>
    <w:rsid w:val="00F31A54"/>
    <w:rsid w:val="00F31ABA"/>
    <w:rsid w:val="00F32BAB"/>
    <w:rsid w:val="00F35DF1"/>
    <w:rsid w:val="00F36468"/>
    <w:rsid w:val="00F373BA"/>
    <w:rsid w:val="00F37ADB"/>
    <w:rsid w:val="00F40A4B"/>
    <w:rsid w:val="00F45FDB"/>
    <w:rsid w:val="00F478B3"/>
    <w:rsid w:val="00F47A6E"/>
    <w:rsid w:val="00F5104C"/>
    <w:rsid w:val="00F516FF"/>
    <w:rsid w:val="00F52979"/>
    <w:rsid w:val="00F52D58"/>
    <w:rsid w:val="00F53FA3"/>
    <w:rsid w:val="00F54C73"/>
    <w:rsid w:val="00F54DE7"/>
    <w:rsid w:val="00F55A66"/>
    <w:rsid w:val="00F568B1"/>
    <w:rsid w:val="00F65670"/>
    <w:rsid w:val="00F6625E"/>
    <w:rsid w:val="00F728F7"/>
    <w:rsid w:val="00F744EB"/>
    <w:rsid w:val="00F75897"/>
    <w:rsid w:val="00F76ABC"/>
    <w:rsid w:val="00F820A8"/>
    <w:rsid w:val="00F82301"/>
    <w:rsid w:val="00F82D54"/>
    <w:rsid w:val="00F833A7"/>
    <w:rsid w:val="00F841D3"/>
    <w:rsid w:val="00F85478"/>
    <w:rsid w:val="00F859B8"/>
    <w:rsid w:val="00F85CD1"/>
    <w:rsid w:val="00F876BE"/>
    <w:rsid w:val="00F87CBB"/>
    <w:rsid w:val="00F9051A"/>
    <w:rsid w:val="00F91EEF"/>
    <w:rsid w:val="00F93A76"/>
    <w:rsid w:val="00F93EEC"/>
    <w:rsid w:val="00F950DF"/>
    <w:rsid w:val="00F97ABD"/>
    <w:rsid w:val="00FA451F"/>
    <w:rsid w:val="00FB09B5"/>
    <w:rsid w:val="00FB0F54"/>
    <w:rsid w:val="00FB1797"/>
    <w:rsid w:val="00FB24C3"/>
    <w:rsid w:val="00FB34CB"/>
    <w:rsid w:val="00FB76F0"/>
    <w:rsid w:val="00FC0236"/>
    <w:rsid w:val="00FC223B"/>
    <w:rsid w:val="00FC2B20"/>
    <w:rsid w:val="00FC6699"/>
    <w:rsid w:val="00FD055B"/>
    <w:rsid w:val="00FD3D06"/>
    <w:rsid w:val="00FD42C4"/>
    <w:rsid w:val="00FD6978"/>
    <w:rsid w:val="00FD6D81"/>
    <w:rsid w:val="00FD6ECE"/>
    <w:rsid w:val="00FE03BC"/>
    <w:rsid w:val="00FE1827"/>
    <w:rsid w:val="00FE30C8"/>
    <w:rsid w:val="00FE6AD7"/>
    <w:rsid w:val="00FF08C7"/>
    <w:rsid w:val="00FF16C4"/>
    <w:rsid w:val="00FF1912"/>
    <w:rsid w:val="00FF3579"/>
    <w:rsid w:val="00FF3951"/>
    <w:rsid w:val="00FF5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52"/>
    <o:shapelayout v:ext="edit">
      <o:idmap v:ext="edit" data="1"/>
    </o:shapelayout>
  </w:shapeDefaults>
  <w:decimalSymbol w:val="."/>
  <w:listSeparator w:val=","/>
  <w14:docId w14:val="5F1BC8A6"/>
  <w15:docId w15:val="{0B0BEACF-ADA4-4AD3-89AA-BC42C5B4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1D3"/>
  </w:style>
  <w:style w:type="paragraph" w:styleId="Heading1">
    <w:name w:val="heading 1"/>
    <w:basedOn w:val="Normal"/>
    <w:next w:val="Normal"/>
    <w:link w:val="Heading1Char"/>
    <w:uiPriority w:val="9"/>
    <w:qFormat/>
    <w:rsid w:val="00026CA6"/>
    <w:pPr>
      <w:keepNext/>
      <w:keepLines/>
      <w:numPr>
        <w:numId w:val="3"/>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26CA6"/>
    <w:pPr>
      <w:keepNext/>
      <w:keepLines/>
      <w:numPr>
        <w:ilvl w:val="1"/>
        <w:numId w:val="3"/>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26CA6"/>
    <w:pPr>
      <w:keepNext/>
      <w:keepLines/>
      <w:numPr>
        <w:ilvl w:val="2"/>
        <w:numId w:val="3"/>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26CA6"/>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26CA6"/>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26CA6"/>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26CA6"/>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26CA6"/>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26CA6"/>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F87"/>
    <w:pPr>
      <w:spacing w:after="0" w:line="240" w:lineRule="auto"/>
    </w:pPr>
  </w:style>
  <w:style w:type="paragraph" w:styleId="ListParagraph">
    <w:name w:val="List Paragraph"/>
    <w:basedOn w:val="Normal"/>
    <w:uiPriority w:val="34"/>
    <w:qFormat/>
    <w:rsid w:val="00612F87"/>
    <w:pPr>
      <w:ind w:left="720"/>
      <w:contextualSpacing/>
    </w:pPr>
  </w:style>
  <w:style w:type="paragraph" w:styleId="PlainText">
    <w:name w:val="Plain Text"/>
    <w:basedOn w:val="Normal"/>
    <w:link w:val="PlainTextChar"/>
    <w:uiPriority w:val="99"/>
    <w:semiHidden/>
    <w:unhideWhenUsed/>
    <w:rsid w:val="002A722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2A7225"/>
    <w:rPr>
      <w:rFonts w:ascii="Calibri" w:eastAsia="Times New Roman" w:hAnsi="Calibri" w:cs="Times New Roman"/>
      <w:szCs w:val="21"/>
    </w:rPr>
  </w:style>
  <w:style w:type="paragraph" w:styleId="Header">
    <w:name w:val="header"/>
    <w:basedOn w:val="Normal"/>
    <w:link w:val="HeaderChar"/>
    <w:uiPriority w:val="99"/>
    <w:unhideWhenUsed/>
    <w:rsid w:val="007C5E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E39"/>
  </w:style>
  <w:style w:type="paragraph" w:styleId="Footer">
    <w:name w:val="footer"/>
    <w:basedOn w:val="Normal"/>
    <w:link w:val="FooterChar"/>
    <w:uiPriority w:val="99"/>
    <w:unhideWhenUsed/>
    <w:rsid w:val="007C5E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E39"/>
  </w:style>
  <w:style w:type="paragraph" w:styleId="BalloonText">
    <w:name w:val="Balloon Text"/>
    <w:basedOn w:val="Normal"/>
    <w:link w:val="BalloonTextChar"/>
    <w:uiPriority w:val="99"/>
    <w:semiHidden/>
    <w:unhideWhenUsed/>
    <w:rsid w:val="007C5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E39"/>
    <w:rPr>
      <w:rFonts w:ascii="Tahoma" w:hAnsi="Tahoma" w:cs="Tahoma"/>
      <w:sz w:val="16"/>
      <w:szCs w:val="16"/>
    </w:rPr>
  </w:style>
  <w:style w:type="character" w:customStyle="1" w:styleId="Heading1Char">
    <w:name w:val="Heading 1 Char"/>
    <w:basedOn w:val="DefaultParagraphFont"/>
    <w:link w:val="Heading1"/>
    <w:uiPriority w:val="9"/>
    <w:rsid w:val="00026CA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26CA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26CA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26CA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026CA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26CA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26CA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26CA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26CA6"/>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FA451F"/>
    <w:rPr>
      <w:color w:val="0563C1"/>
      <w:u w:val="single"/>
    </w:rPr>
  </w:style>
  <w:style w:type="character" w:styleId="CommentReference">
    <w:name w:val="annotation reference"/>
    <w:basedOn w:val="DefaultParagraphFont"/>
    <w:uiPriority w:val="99"/>
    <w:semiHidden/>
    <w:unhideWhenUsed/>
    <w:rsid w:val="009A3752"/>
    <w:rPr>
      <w:sz w:val="16"/>
      <w:szCs w:val="16"/>
    </w:rPr>
  </w:style>
  <w:style w:type="paragraph" w:styleId="CommentText">
    <w:name w:val="annotation text"/>
    <w:basedOn w:val="Normal"/>
    <w:link w:val="CommentTextChar"/>
    <w:uiPriority w:val="99"/>
    <w:semiHidden/>
    <w:unhideWhenUsed/>
    <w:rsid w:val="009A3752"/>
    <w:pPr>
      <w:spacing w:line="240" w:lineRule="auto"/>
    </w:pPr>
    <w:rPr>
      <w:sz w:val="20"/>
      <w:szCs w:val="20"/>
    </w:rPr>
  </w:style>
  <w:style w:type="character" w:customStyle="1" w:styleId="CommentTextChar">
    <w:name w:val="Comment Text Char"/>
    <w:basedOn w:val="DefaultParagraphFont"/>
    <w:link w:val="CommentText"/>
    <w:uiPriority w:val="99"/>
    <w:semiHidden/>
    <w:rsid w:val="009A3752"/>
    <w:rPr>
      <w:sz w:val="20"/>
      <w:szCs w:val="20"/>
    </w:rPr>
  </w:style>
  <w:style w:type="paragraph" w:styleId="CommentSubject">
    <w:name w:val="annotation subject"/>
    <w:basedOn w:val="CommentText"/>
    <w:next w:val="CommentText"/>
    <w:link w:val="CommentSubjectChar"/>
    <w:uiPriority w:val="99"/>
    <w:semiHidden/>
    <w:unhideWhenUsed/>
    <w:rsid w:val="009A3752"/>
    <w:rPr>
      <w:b/>
      <w:bCs/>
    </w:rPr>
  </w:style>
  <w:style w:type="character" w:customStyle="1" w:styleId="CommentSubjectChar">
    <w:name w:val="Comment Subject Char"/>
    <w:basedOn w:val="CommentTextChar"/>
    <w:link w:val="CommentSubject"/>
    <w:uiPriority w:val="99"/>
    <w:semiHidden/>
    <w:rsid w:val="009A37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8238">
      <w:bodyDiv w:val="1"/>
      <w:marLeft w:val="0"/>
      <w:marRight w:val="0"/>
      <w:marTop w:val="0"/>
      <w:marBottom w:val="0"/>
      <w:divBdr>
        <w:top w:val="none" w:sz="0" w:space="0" w:color="auto"/>
        <w:left w:val="none" w:sz="0" w:space="0" w:color="auto"/>
        <w:bottom w:val="none" w:sz="0" w:space="0" w:color="auto"/>
        <w:right w:val="none" w:sz="0" w:space="0" w:color="auto"/>
      </w:divBdr>
    </w:div>
    <w:div w:id="273559597">
      <w:bodyDiv w:val="1"/>
      <w:marLeft w:val="0"/>
      <w:marRight w:val="0"/>
      <w:marTop w:val="0"/>
      <w:marBottom w:val="0"/>
      <w:divBdr>
        <w:top w:val="none" w:sz="0" w:space="0" w:color="auto"/>
        <w:left w:val="none" w:sz="0" w:space="0" w:color="auto"/>
        <w:bottom w:val="none" w:sz="0" w:space="0" w:color="auto"/>
        <w:right w:val="none" w:sz="0" w:space="0" w:color="auto"/>
      </w:divBdr>
    </w:div>
    <w:div w:id="363211544">
      <w:bodyDiv w:val="1"/>
      <w:marLeft w:val="0"/>
      <w:marRight w:val="0"/>
      <w:marTop w:val="0"/>
      <w:marBottom w:val="0"/>
      <w:divBdr>
        <w:top w:val="none" w:sz="0" w:space="0" w:color="auto"/>
        <w:left w:val="none" w:sz="0" w:space="0" w:color="auto"/>
        <w:bottom w:val="none" w:sz="0" w:space="0" w:color="auto"/>
        <w:right w:val="none" w:sz="0" w:space="0" w:color="auto"/>
      </w:divBdr>
    </w:div>
    <w:div w:id="384064279">
      <w:bodyDiv w:val="1"/>
      <w:marLeft w:val="0"/>
      <w:marRight w:val="0"/>
      <w:marTop w:val="0"/>
      <w:marBottom w:val="0"/>
      <w:divBdr>
        <w:top w:val="none" w:sz="0" w:space="0" w:color="auto"/>
        <w:left w:val="none" w:sz="0" w:space="0" w:color="auto"/>
        <w:bottom w:val="none" w:sz="0" w:space="0" w:color="auto"/>
        <w:right w:val="none" w:sz="0" w:space="0" w:color="auto"/>
      </w:divBdr>
    </w:div>
    <w:div w:id="759637703">
      <w:bodyDiv w:val="1"/>
      <w:marLeft w:val="0"/>
      <w:marRight w:val="0"/>
      <w:marTop w:val="0"/>
      <w:marBottom w:val="0"/>
      <w:divBdr>
        <w:top w:val="none" w:sz="0" w:space="0" w:color="auto"/>
        <w:left w:val="none" w:sz="0" w:space="0" w:color="auto"/>
        <w:bottom w:val="none" w:sz="0" w:space="0" w:color="auto"/>
        <w:right w:val="none" w:sz="0" w:space="0" w:color="auto"/>
      </w:divBdr>
    </w:div>
    <w:div w:id="1054768634">
      <w:bodyDiv w:val="1"/>
      <w:marLeft w:val="0"/>
      <w:marRight w:val="0"/>
      <w:marTop w:val="0"/>
      <w:marBottom w:val="0"/>
      <w:divBdr>
        <w:top w:val="none" w:sz="0" w:space="0" w:color="auto"/>
        <w:left w:val="none" w:sz="0" w:space="0" w:color="auto"/>
        <w:bottom w:val="none" w:sz="0" w:space="0" w:color="auto"/>
        <w:right w:val="none" w:sz="0" w:space="0" w:color="auto"/>
      </w:divBdr>
      <w:divsChild>
        <w:div w:id="1874074207">
          <w:marLeft w:val="547"/>
          <w:marRight w:val="0"/>
          <w:marTop w:val="200"/>
          <w:marBottom w:val="0"/>
          <w:divBdr>
            <w:top w:val="none" w:sz="0" w:space="0" w:color="auto"/>
            <w:left w:val="none" w:sz="0" w:space="0" w:color="auto"/>
            <w:bottom w:val="none" w:sz="0" w:space="0" w:color="auto"/>
            <w:right w:val="none" w:sz="0" w:space="0" w:color="auto"/>
          </w:divBdr>
        </w:div>
        <w:div w:id="1220168814">
          <w:marLeft w:val="547"/>
          <w:marRight w:val="0"/>
          <w:marTop w:val="200"/>
          <w:marBottom w:val="0"/>
          <w:divBdr>
            <w:top w:val="none" w:sz="0" w:space="0" w:color="auto"/>
            <w:left w:val="none" w:sz="0" w:space="0" w:color="auto"/>
            <w:bottom w:val="none" w:sz="0" w:space="0" w:color="auto"/>
            <w:right w:val="none" w:sz="0" w:space="0" w:color="auto"/>
          </w:divBdr>
        </w:div>
        <w:div w:id="2115858635">
          <w:marLeft w:val="547"/>
          <w:marRight w:val="0"/>
          <w:marTop w:val="200"/>
          <w:marBottom w:val="0"/>
          <w:divBdr>
            <w:top w:val="none" w:sz="0" w:space="0" w:color="auto"/>
            <w:left w:val="none" w:sz="0" w:space="0" w:color="auto"/>
            <w:bottom w:val="none" w:sz="0" w:space="0" w:color="auto"/>
            <w:right w:val="none" w:sz="0" w:space="0" w:color="auto"/>
          </w:divBdr>
        </w:div>
      </w:divsChild>
    </w:div>
    <w:div w:id="1184320490">
      <w:bodyDiv w:val="1"/>
      <w:marLeft w:val="0"/>
      <w:marRight w:val="0"/>
      <w:marTop w:val="0"/>
      <w:marBottom w:val="0"/>
      <w:divBdr>
        <w:top w:val="none" w:sz="0" w:space="0" w:color="auto"/>
        <w:left w:val="none" w:sz="0" w:space="0" w:color="auto"/>
        <w:bottom w:val="none" w:sz="0" w:space="0" w:color="auto"/>
        <w:right w:val="none" w:sz="0" w:space="0" w:color="auto"/>
      </w:divBdr>
    </w:div>
    <w:div w:id="1216160703">
      <w:bodyDiv w:val="1"/>
      <w:marLeft w:val="0"/>
      <w:marRight w:val="0"/>
      <w:marTop w:val="0"/>
      <w:marBottom w:val="0"/>
      <w:divBdr>
        <w:top w:val="none" w:sz="0" w:space="0" w:color="auto"/>
        <w:left w:val="none" w:sz="0" w:space="0" w:color="auto"/>
        <w:bottom w:val="none" w:sz="0" w:space="0" w:color="auto"/>
        <w:right w:val="none" w:sz="0" w:space="0" w:color="auto"/>
      </w:divBdr>
    </w:div>
    <w:div w:id="1296444164">
      <w:bodyDiv w:val="1"/>
      <w:marLeft w:val="0"/>
      <w:marRight w:val="0"/>
      <w:marTop w:val="0"/>
      <w:marBottom w:val="0"/>
      <w:divBdr>
        <w:top w:val="none" w:sz="0" w:space="0" w:color="auto"/>
        <w:left w:val="none" w:sz="0" w:space="0" w:color="auto"/>
        <w:bottom w:val="none" w:sz="0" w:space="0" w:color="auto"/>
        <w:right w:val="none" w:sz="0" w:space="0" w:color="auto"/>
      </w:divBdr>
    </w:div>
    <w:div w:id="178808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D6572-DA69-4FA2-A4C1-AF7B86D1C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Hahn</dc:creator>
  <cp:lastModifiedBy>Bowman, Sheryl</cp:lastModifiedBy>
  <cp:revision>2</cp:revision>
  <cp:lastPrinted>2018-11-13T18:18:00Z</cp:lastPrinted>
  <dcterms:created xsi:type="dcterms:W3CDTF">2018-11-30T20:43:00Z</dcterms:created>
  <dcterms:modified xsi:type="dcterms:W3CDTF">2018-11-30T20:43:00Z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-755687911</vt:i4>
  </property>
</Properties>
</file>